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67" w:rsidRPr="0083370D" w:rsidRDefault="008D00D8" w:rsidP="008D00D8">
      <w:pPr>
        <w:jc w:val="center"/>
        <w:rPr>
          <w:rFonts w:cstheme="minorHAnsi"/>
          <w:color w:val="000000" w:themeColor="text1"/>
          <w:sz w:val="28"/>
          <w:szCs w:val="28"/>
        </w:rPr>
      </w:pPr>
      <w:r w:rsidRPr="0083370D">
        <w:rPr>
          <w:rFonts w:cstheme="minorHAnsi"/>
          <w:color w:val="000000" w:themeColor="text1"/>
          <w:sz w:val="28"/>
          <w:szCs w:val="28"/>
        </w:rPr>
        <w:t>AULAS PREPARATÓRIAS PARA O BATISMO NAS ÁGUAS</w:t>
      </w:r>
    </w:p>
    <w:p w:rsidR="00923E3E" w:rsidRPr="0083370D" w:rsidRDefault="00923E3E" w:rsidP="00923E3E">
      <w:pPr>
        <w:jc w:val="center"/>
        <w:rPr>
          <w:rFonts w:cstheme="minorHAnsi"/>
          <w:b/>
          <w:color w:val="000000" w:themeColor="text1"/>
          <w:sz w:val="28"/>
          <w:szCs w:val="28"/>
        </w:rPr>
      </w:pPr>
    </w:p>
    <w:p w:rsidR="008D00D8" w:rsidRPr="0083370D" w:rsidRDefault="00923E3E" w:rsidP="00923E3E">
      <w:pPr>
        <w:jc w:val="center"/>
        <w:rPr>
          <w:rFonts w:cstheme="minorHAnsi"/>
          <w:b/>
          <w:color w:val="000000" w:themeColor="text1"/>
          <w:sz w:val="28"/>
          <w:szCs w:val="28"/>
        </w:rPr>
      </w:pPr>
      <w:r w:rsidRPr="0083370D">
        <w:rPr>
          <w:rFonts w:cstheme="minorHAnsi"/>
          <w:b/>
          <w:color w:val="000000" w:themeColor="text1"/>
          <w:sz w:val="28"/>
          <w:szCs w:val="28"/>
        </w:rPr>
        <w:t>1ª aula</w:t>
      </w:r>
    </w:p>
    <w:p w:rsidR="00FD3C7C" w:rsidRPr="0083370D" w:rsidRDefault="003A4F17" w:rsidP="00923E3E">
      <w:pPr>
        <w:spacing w:after="450"/>
        <w:jc w:val="center"/>
        <w:outlineLvl w:val="3"/>
        <w:rPr>
          <w:rFonts w:eastAsia="Times New Roman" w:cstheme="minorHAnsi"/>
          <w:b/>
          <w:color w:val="000000" w:themeColor="text1"/>
          <w:sz w:val="28"/>
          <w:szCs w:val="28"/>
          <w:lang w:eastAsia="pt-BR"/>
        </w:rPr>
      </w:pPr>
      <w:r w:rsidRPr="0083370D">
        <w:rPr>
          <w:rFonts w:eastAsia="Times New Roman" w:cstheme="minorHAnsi"/>
          <w:b/>
          <w:color w:val="000000" w:themeColor="text1"/>
          <w:sz w:val="28"/>
          <w:szCs w:val="28"/>
          <w:lang w:eastAsia="pt-BR"/>
        </w:rPr>
        <w:t>É UMA ORDENANÇA DE JESUS</w:t>
      </w:r>
    </w:p>
    <w:p w:rsidR="003A4F17" w:rsidRPr="0083370D" w:rsidRDefault="003A4F17" w:rsidP="00FD3C7C">
      <w:pPr>
        <w:spacing w:after="450"/>
        <w:jc w:val="both"/>
        <w:outlineLvl w:val="3"/>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 xml:space="preserve">O batismo é uma </w:t>
      </w:r>
      <w:r w:rsidRPr="0083370D">
        <w:rPr>
          <w:rFonts w:eastAsia="Times New Roman" w:cstheme="minorHAnsi"/>
          <w:b/>
          <w:i/>
          <w:color w:val="000000" w:themeColor="text1"/>
          <w:sz w:val="28"/>
          <w:szCs w:val="28"/>
          <w:lang w:eastAsia="pt-BR"/>
        </w:rPr>
        <w:t>ordenança</w:t>
      </w:r>
      <w:r w:rsidRPr="0083370D">
        <w:rPr>
          <w:rFonts w:eastAsia="Times New Roman" w:cstheme="minorHAnsi"/>
          <w:color w:val="000000" w:themeColor="text1"/>
          <w:sz w:val="28"/>
          <w:szCs w:val="28"/>
          <w:lang w:eastAsia="pt-BR"/>
        </w:rPr>
        <w:t xml:space="preserve"> clara de Jesus para todo aquele que n’Ele crê:</w:t>
      </w:r>
    </w:p>
    <w:p w:rsidR="003A4F17" w:rsidRPr="0083370D" w:rsidRDefault="003A4F17" w:rsidP="003A4F17">
      <w:pPr>
        <w:spacing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“Ide, portanto, fazei discípulos de todas as nações, batizando-as em nome do Pai, do Filho, e do Espírito Santo” (Mateus 28.19)</w:t>
      </w:r>
    </w:p>
    <w:p w:rsidR="003A4F17" w:rsidRPr="0083370D" w:rsidRDefault="003A4F17" w:rsidP="003A4F17">
      <w:pPr>
        <w:spacing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“E disse-lhes: Ide por todo o mundo e pregai o evangelho a toda criatura. Quem crer e for batizado será salvo; quem, porém, não crer será condenado” (Mc 16.15,16).</w:t>
      </w:r>
    </w:p>
    <w:p w:rsidR="003A4F17" w:rsidRPr="0083370D" w:rsidRDefault="003A4F17" w:rsidP="003A4F17">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Esta é a razão porque não batizamos e nem tampouco validamos o batismo de crianças; é necessário crer primeiro e então se batizar. Obedecemos o princípio bíblico de consagrar os filhos ao Senhor, mas só os batizamos depois que puderem crer e professar sua fé.</w:t>
      </w:r>
    </w:p>
    <w:p w:rsidR="003A4F17" w:rsidRPr="0083370D" w:rsidRDefault="003A4F17" w:rsidP="003A4F17">
      <w:pPr>
        <w:spacing w:after="450"/>
        <w:jc w:val="both"/>
        <w:outlineLvl w:val="3"/>
        <w:rPr>
          <w:rFonts w:eastAsia="Times New Roman" w:cstheme="minorHAnsi"/>
          <w:b/>
          <w:color w:val="000000" w:themeColor="text1"/>
          <w:sz w:val="28"/>
          <w:szCs w:val="28"/>
          <w:lang w:eastAsia="pt-BR"/>
        </w:rPr>
      </w:pPr>
      <w:r w:rsidRPr="0083370D">
        <w:rPr>
          <w:rFonts w:eastAsia="Times New Roman" w:cstheme="minorHAnsi"/>
          <w:b/>
          <w:color w:val="000000" w:themeColor="text1"/>
          <w:sz w:val="28"/>
          <w:szCs w:val="28"/>
          <w:lang w:eastAsia="pt-BR"/>
        </w:rPr>
        <w:t>É A CIRCUNCISÃO</w:t>
      </w:r>
      <w:r w:rsidR="00FD3C7C" w:rsidRPr="0083370D">
        <w:rPr>
          <w:rFonts w:eastAsia="Times New Roman" w:cstheme="minorHAnsi"/>
          <w:b/>
          <w:color w:val="000000" w:themeColor="text1"/>
          <w:sz w:val="28"/>
          <w:szCs w:val="28"/>
          <w:lang w:eastAsia="pt-BR"/>
        </w:rPr>
        <w:t>(MARCA)</w:t>
      </w:r>
      <w:r w:rsidRPr="0083370D">
        <w:rPr>
          <w:rFonts w:eastAsia="Times New Roman" w:cstheme="minorHAnsi"/>
          <w:b/>
          <w:color w:val="000000" w:themeColor="text1"/>
          <w:sz w:val="28"/>
          <w:szCs w:val="28"/>
          <w:lang w:eastAsia="pt-BR"/>
        </w:rPr>
        <w:t xml:space="preserve"> DO CORAÇÃO</w:t>
      </w:r>
    </w:p>
    <w:p w:rsidR="003A4F17" w:rsidRPr="0083370D" w:rsidRDefault="003A4F17" w:rsidP="0083370D">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No Velho Testamento, os judeus tinham como selo de sua fé a circuncisão; no Novo Testamento a circuncisão foi suprimida</w:t>
      </w:r>
      <w:r w:rsidR="003E01F0" w:rsidRPr="0083370D">
        <w:rPr>
          <w:rFonts w:eastAsia="Times New Roman" w:cstheme="minorHAnsi"/>
          <w:color w:val="000000" w:themeColor="text1"/>
          <w:sz w:val="28"/>
          <w:szCs w:val="28"/>
          <w:lang w:eastAsia="pt-BR"/>
        </w:rPr>
        <w:br/>
      </w:r>
      <w:r w:rsidRPr="0083370D">
        <w:rPr>
          <w:rFonts w:eastAsia="Times New Roman" w:cstheme="minorHAnsi"/>
          <w:color w:val="000000" w:themeColor="text1"/>
          <w:sz w:val="28"/>
          <w:szCs w:val="28"/>
          <w:lang w:eastAsia="pt-BR"/>
        </w:rPr>
        <w:t>, sendo vista simbolicamente no batismo:</w:t>
      </w:r>
      <w:r w:rsidR="0083370D">
        <w:rPr>
          <w:rFonts w:eastAsia="Times New Roman" w:cstheme="minorHAnsi"/>
          <w:color w:val="000000" w:themeColor="text1"/>
          <w:sz w:val="28"/>
          <w:szCs w:val="28"/>
          <w:lang w:eastAsia="pt-BR"/>
        </w:rPr>
        <w:t xml:space="preserve"> </w:t>
      </w:r>
      <w:r w:rsidRPr="0083370D">
        <w:rPr>
          <w:rFonts w:eastAsia="Times New Roman" w:cstheme="minorHAnsi"/>
          <w:color w:val="000000" w:themeColor="text1"/>
          <w:sz w:val="28"/>
          <w:szCs w:val="28"/>
          <w:lang w:eastAsia="pt-BR"/>
        </w:rPr>
        <w:t>“Nele também fostes circuncidados, não por intermédio de mãos, mas no despojamento do corpo da carne, que é a circuncisão de Cristo; tendo sido sepultados juntamente com ele no batismo, no qual igualmente fostes ressuscitados pela fé no poder de Deus, que o ressuscitou dentre os mortos” (Colossenses 2.11,12)</w:t>
      </w:r>
    </w:p>
    <w:p w:rsidR="003A4F17" w:rsidRPr="0083370D" w:rsidRDefault="003A4F17" w:rsidP="003A4F17">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Hoje, esta circuncisão acontece no coração (Rm 2.28,29), e Paulo a relaciona com o batismo.</w:t>
      </w:r>
    </w:p>
    <w:p w:rsidR="00FD3C7C" w:rsidRPr="0083370D" w:rsidRDefault="003A4F17" w:rsidP="00FD3C7C">
      <w:pPr>
        <w:spacing w:after="450"/>
        <w:jc w:val="both"/>
        <w:outlineLvl w:val="3"/>
        <w:rPr>
          <w:rFonts w:eastAsia="Times New Roman" w:cstheme="minorHAnsi"/>
          <w:b/>
          <w:color w:val="000000" w:themeColor="text1"/>
          <w:sz w:val="28"/>
          <w:szCs w:val="28"/>
          <w:lang w:eastAsia="pt-BR"/>
        </w:rPr>
      </w:pPr>
      <w:r w:rsidRPr="0083370D">
        <w:rPr>
          <w:rFonts w:eastAsia="Times New Roman" w:cstheme="minorHAnsi"/>
          <w:b/>
          <w:color w:val="000000" w:themeColor="text1"/>
          <w:sz w:val="28"/>
          <w:szCs w:val="28"/>
          <w:lang w:eastAsia="pt-BR"/>
        </w:rPr>
        <w:t>É UMA IDENTIFICAÇÃO COM CRISTO</w:t>
      </w:r>
    </w:p>
    <w:p w:rsidR="003A4F17" w:rsidRPr="0083370D" w:rsidRDefault="003A4F17" w:rsidP="00FD3C7C">
      <w:pPr>
        <w:spacing w:after="450"/>
        <w:jc w:val="both"/>
        <w:outlineLvl w:val="3"/>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(2 Co 5.21). A Bíblia declara o seguinte:</w:t>
      </w:r>
    </w:p>
    <w:p w:rsidR="003A4F17" w:rsidRPr="0083370D" w:rsidRDefault="003A4F17" w:rsidP="003A4F17">
      <w:pPr>
        <w:spacing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“Porque morrestes, e a vossa vida está oculta juntamente com Cristo, em Deus” (Cl 3.3).</w:t>
      </w:r>
    </w:p>
    <w:p w:rsidR="003A4F17" w:rsidRPr="0083370D" w:rsidRDefault="003A4F17" w:rsidP="003A4F17">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Quando Deus nos olha, ou Ele nos vê sozinhos em nossos pecados, ou nos vê através de Jesus Cristo, que já pagou por eles.</w:t>
      </w:r>
    </w:p>
    <w:p w:rsidR="003A4F17" w:rsidRPr="0083370D" w:rsidRDefault="003A4F17" w:rsidP="003A4F17">
      <w:pPr>
        <w:spacing w:line="360" w:lineRule="atLeast"/>
        <w:jc w:val="both"/>
        <w:rPr>
          <w:rFonts w:eastAsia="Times New Roman" w:cstheme="minorHAnsi"/>
          <w:color w:val="000000" w:themeColor="text1"/>
          <w:sz w:val="28"/>
          <w:szCs w:val="28"/>
          <w:lang w:eastAsia="pt-BR"/>
        </w:rPr>
      </w:pPr>
      <w:r w:rsidRPr="0083370D">
        <w:rPr>
          <w:rFonts w:eastAsia="Times New Roman" w:cstheme="minorHAnsi"/>
          <w:b/>
          <w:bCs/>
          <w:color w:val="000000" w:themeColor="text1"/>
          <w:sz w:val="28"/>
          <w:szCs w:val="28"/>
          <w:lang w:eastAsia="pt-BR"/>
        </w:rPr>
        <w:t>Apropriação </w:t>
      </w:r>
      <w:r w:rsidRPr="0083370D">
        <w:rPr>
          <w:rFonts w:eastAsia="Times New Roman" w:cstheme="minorHAnsi"/>
          <w:color w:val="000000" w:themeColor="text1"/>
          <w:sz w:val="28"/>
          <w:szCs w:val="28"/>
          <w:lang w:eastAsia="pt-BR"/>
        </w:rPr>
        <w:t>é o aspecto da fé que torna meu aquilo que já vi realizado em Jesus. É quando entendemos que não somos salvos pelas obras, mas sim pela graça, mediante a fé e nos apropriamos disto. Paulo escreveu a Timóteo e lhe disse:</w:t>
      </w:r>
    </w:p>
    <w:p w:rsidR="003A4F17" w:rsidRPr="0083370D" w:rsidRDefault="003A4F17" w:rsidP="003A4F17">
      <w:pPr>
        <w:spacing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“toma posse da vida eterna” (1 Tm 6.12).</w:t>
      </w:r>
    </w:p>
    <w:p w:rsidR="00FD3C7C" w:rsidRPr="0083370D" w:rsidRDefault="00FD3C7C" w:rsidP="003A4F17">
      <w:pPr>
        <w:spacing w:line="360" w:lineRule="atLeast"/>
        <w:jc w:val="both"/>
        <w:rPr>
          <w:rFonts w:eastAsia="Times New Roman" w:cstheme="minorHAnsi"/>
          <w:color w:val="000000" w:themeColor="text1"/>
          <w:sz w:val="28"/>
          <w:szCs w:val="28"/>
          <w:lang w:eastAsia="pt-BR"/>
        </w:rPr>
      </w:pPr>
    </w:p>
    <w:p w:rsidR="00FD3C7C" w:rsidRPr="0083370D" w:rsidRDefault="00FD3C7C" w:rsidP="003A4F17">
      <w:pPr>
        <w:spacing w:line="360" w:lineRule="atLeast"/>
        <w:jc w:val="both"/>
        <w:rPr>
          <w:rFonts w:eastAsia="Times New Roman" w:cstheme="minorHAnsi"/>
          <w:b/>
          <w:color w:val="000000" w:themeColor="text1"/>
          <w:sz w:val="28"/>
          <w:szCs w:val="28"/>
          <w:lang w:eastAsia="pt-BR"/>
        </w:rPr>
      </w:pPr>
      <w:r w:rsidRPr="0083370D">
        <w:rPr>
          <w:rFonts w:eastAsia="Times New Roman" w:cstheme="minorHAnsi"/>
          <w:b/>
          <w:color w:val="000000" w:themeColor="text1"/>
          <w:sz w:val="28"/>
          <w:szCs w:val="28"/>
          <w:lang w:eastAsia="pt-BR"/>
        </w:rPr>
        <w:t>REPRESENTA MORTE, SEPULTAMENTO E RESSURREIÇÃO</w:t>
      </w:r>
    </w:p>
    <w:p w:rsidR="003A4F17" w:rsidRPr="0083370D" w:rsidRDefault="00FD3C7C" w:rsidP="003A4F17">
      <w:pPr>
        <w:spacing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lastRenderedPageBreak/>
        <w:t xml:space="preserve"> </w:t>
      </w:r>
      <w:r w:rsidR="003A4F17" w:rsidRPr="0083370D">
        <w:rPr>
          <w:rFonts w:eastAsia="Times New Roman" w:cstheme="minorHAnsi"/>
          <w:color w:val="000000" w:themeColor="text1"/>
          <w:sz w:val="28"/>
          <w:szCs w:val="28"/>
          <w:lang w:eastAsia="pt-BR"/>
        </w:rPr>
        <w:t>“Ou, porventura, ignorais que todos os que fomos batizados em Cristo Jesus, fomos batizados na sua morte? Fomos, pois, sepultados com ele na morte pelo batismo, para que, como Cristo foi ressuscitado dentre os mortos para a glória do Pai, assim também andemos nós em novidade de vida” (Romanos 6.3,4).</w:t>
      </w:r>
    </w:p>
    <w:p w:rsidR="00FD3C7C" w:rsidRPr="0083370D" w:rsidRDefault="00FD3C7C" w:rsidP="003A4F17">
      <w:pPr>
        <w:spacing w:line="360" w:lineRule="atLeast"/>
        <w:jc w:val="both"/>
        <w:rPr>
          <w:rFonts w:eastAsia="Times New Roman" w:cstheme="minorHAnsi"/>
          <w:color w:val="000000" w:themeColor="text1"/>
          <w:sz w:val="28"/>
          <w:szCs w:val="28"/>
          <w:lang w:eastAsia="pt-BR"/>
        </w:rPr>
      </w:pPr>
    </w:p>
    <w:p w:rsidR="003A4F17" w:rsidRPr="0083370D" w:rsidRDefault="003A4F17" w:rsidP="003A4F17">
      <w:pPr>
        <w:spacing w:after="450"/>
        <w:jc w:val="both"/>
        <w:outlineLvl w:val="3"/>
        <w:rPr>
          <w:rFonts w:eastAsia="Times New Roman" w:cstheme="minorHAnsi"/>
          <w:b/>
          <w:color w:val="000000" w:themeColor="text1"/>
          <w:sz w:val="28"/>
          <w:szCs w:val="28"/>
          <w:lang w:eastAsia="pt-BR"/>
        </w:rPr>
      </w:pPr>
      <w:r w:rsidRPr="0083370D">
        <w:rPr>
          <w:rFonts w:eastAsia="Times New Roman" w:cstheme="minorHAnsi"/>
          <w:b/>
          <w:color w:val="000000" w:themeColor="text1"/>
          <w:sz w:val="28"/>
          <w:szCs w:val="28"/>
          <w:lang w:eastAsia="pt-BR"/>
        </w:rPr>
        <w:t>QUEM PODE SE BATIZAR?</w:t>
      </w:r>
    </w:p>
    <w:p w:rsidR="003A4F17" w:rsidRPr="0083370D" w:rsidRDefault="003A4F17" w:rsidP="003A4F17">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Para quem é o batismo? A explicação anterior responde esta indagação: para todo aquele que se identifica pela fé com o sacrifício de Cristo na cruz. Depois de ter reconhecido por fé a obra de Cristo, quando a pessoa passa a estar apta para o batismo? Quanto tempo ela tem que ter de vida cristã para poder se batizar?</w:t>
      </w:r>
    </w:p>
    <w:p w:rsidR="003A4F17" w:rsidRPr="0083370D" w:rsidRDefault="00B820A9" w:rsidP="003A4F17">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i/>
          <w:iCs/>
          <w:color w:val="000000" w:themeColor="text1"/>
          <w:sz w:val="28"/>
          <w:szCs w:val="28"/>
          <w:lang w:eastAsia="pt-BR"/>
        </w:rPr>
        <w:t xml:space="preserve"> </w:t>
      </w:r>
      <w:r w:rsidR="003A4F17" w:rsidRPr="0083370D">
        <w:rPr>
          <w:rFonts w:eastAsia="Times New Roman" w:cstheme="minorHAnsi"/>
          <w:i/>
          <w:iCs/>
          <w:color w:val="000000" w:themeColor="text1"/>
          <w:sz w:val="28"/>
          <w:szCs w:val="28"/>
          <w:lang w:eastAsia="pt-BR"/>
        </w:rPr>
        <w:t>“Eis aqui água, que impede que eu seja batizado?”</w:t>
      </w:r>
      <w:r w:rsidR="003A4F17" w:rsidRPr="0083370D">
        <w:rPr>
          <w:rFonts w:eastAsia="Times New Roman" w:cstheme="minorHAnsi"/>
          <w:color w:val="000000" w:themeColor="text1"/>
          <w:sz w:val="28"/>
          <w:szCs w:val="28"/>
          <w:lang w:eastAsia="pt-BR"/>
        </w:rPr>
        <w:t> a resposta de Felipe vem trazendo luz sobre o requisito básico para o batismo: </w:t>
      </w:r>
      <w:r w:rsidR="003A4F17" w:rsidRPr="0083370D">
        <w:rPr>
          <w:rFonts w:eastAsia="Times New Roman" w:cstheme="minorHAnsi"/>
          <w:i/>
          <w:iCs/>
          <w:color w:val="000000" w:themeColor="text1"/>
          <w:sz w:val="28"/>
          <w:szCs w:val="28"/>
          <w:lang w:eastAsia="pt-BR"/>
        </w:rPr>
        <w:t>“É lícito, se crês de todo coração” (At 8.36,37).</w:t>
      </w:r>
    </w:p>
    <w:p w:rsidR="003A4F17" w:rsidRPr="0083370D" w:rsidRDefault="003A4F17" w:rsidP="003A4F17">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Quando a pessoa foi esclarecida sobre a obra (e não só a pessoa) redentora de Jesus Cristo, e crê de todo o coração (sem dúvida acerca disto), ela está pronta para ser batizada.</w:t>
      </w:r>
    </w:p>
    <w:p w:rsidR="003A4F17" w:rsidRPr="0083370D" w:rsidRDefault="003A4F17" w:rsidP="003A4F17">
      <w:pPr>
        <w:spacing w:after="450"/>
        <w:jc w:val="both"/>
        <w:outlineLvl w:val="3"/>
        <w:rPr>
          <w:rFonts w:eastAsia="Times New Roman" w:cstheme="minorHAnsi"/>
          <w:b/>
          <w:color w:val="000000" w:themeColor="text1"/>
          <w:sz w:val="28"/>
          <w:szCs w:val="28"/>
          <w:lang w:eastAsia="pt-BR"/>
        </w:rPr>
      </w:pPr>
      <w:r w:rsidRPr="0083370D">
        <w:rPr>
          <w:rFonts w:eastAsia="Times New Roman" w:cstheme="minorHAnsi"/>
          <w:b/>
          <w:color w:val="000000" w:themeColor="text1"/>
          <w:sz w:val="28"/>
          <w:szCs w:val="28"/>
          <w:lang w:eastAsia="pt-BR"/>
        </w:rPr>
        <w:t>QUANDO SE BATIZA O NOVO CONVERTIDO?</w:t>
      </w:r>
    </w:p>
    <w:p w:rsidR="003A4F17" w:rsidRPr="0083370D" w:rsidRDefault="003A4F17" w:rsidP="003A4F17">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Não há data estabelecida, somente os critérios que o recém convertido deve apresentar. No caso de Filipe e o etíope, foi bem rápido!</w:t>
      </w:r>
    </w:p>
    <w:p w:rsidR="003A4F17" w:rsidRPr="0083370D" w:rsidRDefault="003A4F17" w:rsidP="003A4F17">
      <w:pPr>
        <w:spacing w:after="450"/>
        <w:jc w:val="both"/>
        <w:outlineLvl w:val="3"/>
        <w:rPr>
          <w:rFonts w:eastAsia="Times New Roman" w:cstheme="minorHAnsi"/>
          <w:b/>
          <w:color w:val="000000" w:themeColor="text1"/>
          <w:sz w:val="28"/>
          <w:szCs w:val="28"/>
          <w:lang w:eastAsia="pt-BR"/>
        </w:rPr>
      </w:pPr>
      <w:r w:rsidRPr="0083370D">
        <w:rPr>
          <w:rFonts w:eastAsia="Times New Roman" w:cstheme="minorHAnsi"/>
          <w:b/>
          <w:color w:val="000000" w:themeColor="text1"/>
          <w:sz w:val="28"/>
          <w:szCs w:val="28"/>
          <w:lang w:eastAsia="pt-BR"/>
        </w:rPr>
        <w:t>COMO SE BATIZA?</w:t>
      </w:r>
    </w:p>
    <w:p w:rsidR="003A4F17" w:rsidRPr="0083370D" w:rsidRDefault="003A4F17" w:rsidP="003A4F17">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A palavra </w:t>
      </w:r>
      <w:r w:rsidRPr="0083370D">
        <w:rPr>
          <w:rFonts w:eastAsia="Times New Roman" w:cstheme="minorHAnsi"/>
          <w:i/>
          <w:iCs/>
          <w:color w:val="000000" w:themeColor="text1"/>
          <w:sz w:val="28"/>
          <w:szCs w:val="28"/>
          <w:lang w:eastAsia="pt-BR"/>
        </w:rPr>
        <w:t>“baptismos”</w:t>
      </w:r>
      <w:r w:rsidRPr="0083370D">
        <w:rPr>
          <w:rFonts w:eastAsia="Times New Roman" w:cstheme="minorHAnsi"/>
          <w:color w:val="000000" w:themeColor="text1"/>
          <w:sz w:val="28"/>
          <w:szCs w:val="28"/>
          <w:lang w:eastAsia="pt-BR"/>
        </w:rPr>
        <w:t> no grego significa:</w:t>
      </w:r>
      <w:r w:rsidRPr="0083370D">
        <w:rPr>
          <w:rFonts w:eastAsia="Times New Roman" w:cstheme="minorHAnsi"/>
          <w:i/>
          <w:iCs/>
          <w:color w:val="000000" w:themeColor="text1"/>
          <w:sz w:val="28"/>
          <w:szCs w:val="28"/>
          <w:lang w:eastAsia="pt-BR"/>
        </w:rPr>
        <w:t> “imergir; mergulhar; colocar para dentro de”</w:t>
      </w:r>
      <w:r w:rsidRPr="0083370D">
        <w:rPr>
          <w:rFonts w:eastAsia="Times New Roman" w:cstheme="minorHAnsi"/>
          <w:color w:val="000000" w:themeColor="text1"/>
          <w:sz w:val="28"/>
          <w:szCs w:val="28"/>
          <w:lang w:eastAsia="pt-BR"/>
        </w:rPr>
        <w:t>. No curso da história, por várias razões, apareceram outras formas de batismo, como aspersão e ablução (banho); entretanto, como o batismo é uma identificação com Cristo em sua morte e ressurreição, e é exatamente isto que a imersão significa, não praticamos outras formas de batismo.</w:t>
      </w:r>
    </w:p>
    <w:p w:rsidR="003A4F17" w:rsidRPr="0083370D" w:rsidRDefault="003A4F17" w:rsidP="00B820A9">
      <w:pPr>
        <w:spacing w:after="375" w:line="360" w:lineRule="atLeast"/>
        <w:jc w:val="both"/>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Quando Felipe batizou o etíope, eles pararam em um lugar onde havia água. A Bíblia diz que ambos entraram na água (At 8.38,39). Não foi à toa que João Batista se utilizou do rio Jordão para batizar. Depois, mudou o local de batismo para Enom, perto de Salim, e razão para isto é descrita pelo apóstolo João em seu evangelho: </w:t>
      </w:r>
      <w:r w:rsidRPr="0083370D">
        <w:rPr>
          <w:rFonts w:eastAsia="Times New Roman" w:cstheme="minorHAnsi"/>
          <w:i/>
          <w:iCs/>
          <w:color w:val="000000" w:themeColor="text1"/>
          <w:sz w:val="28"/>
          <w:szCs w:val="28"/>
          <w:lang w:eastAsia="pt-BR"/>
        </w:rPr>
        <w:t>“porque havia ali muitas águas” (Jo 3.23).</w:t>
      </w:r>
    </w:p>
    <w:p w:rsidR="003A4F17" w:rsidRPr="0083370D" w:rsidRDefault="003A4F17" w:rsidP="003A4F17">
      <w:pPr>
        <w:rPr>
          <w:rFonts w:eastAsia="Times New Roman" w:cstheme="minorHAnsi"/>
          <w:color w:val="000000" w:themeColor="text1"/>
          <w:sz w:val="28"/>
          <w:szCs w:val="28"/>
          <w:lang w:eastAsia="pt-BR"/>
        </w:rPr>
      </w:pPr>
    </w:p>
    <w:p w:rsidR="00A1399B" w:rsidRPr="0083370D" w:rsidRDefault="00A1399B" w:rsidP="00A116C2">
      <w:pPr>
        <w:rPr>
          <w:rFonts w:eastAsia="Times New Roman" w:cstheme="minorHAnsi"/>
          <w:b/>
          <w:bCs/>
          <w:color w:val="000000" w:themeColor="text1"/>
          <w:sz w:val="28"/>
          <w:szCs w:val="28"/>
          <w:u w:val="single"/>
          <w:lang w:eastAsia="pt-BR"/>
        </w:rPr>
      </w:pPr>
    </w:p>
    <w:p w:rsidR="00A1399B" w:rsidRPr="0083370D" w:rsidRDefault="00A1399B" w:rsidP="00A116C2">
      <w:pPr>
        <w:rPr>
          <w:rFonts w:eastAsia="Times New Roman" w:cstheme="minorHAnsi"/>
          <w:b/>
          <w:bCs/>
          <w:color w:val="000000" w:themeColor="text1"/>
          <w:sz w:val="28"/>
          <w:szCs w:val="28"/>
          <w:u w:val="single"/>
          <w:lang w:eastAsia="pt-BR"/>
        </w:rPr>
      </w:pPr>
    </w:p>
    <w:p w:rsidR="00A1399B" w:rsidRPr="0083370D" w:rsidRDefault="00A1399B" w:rsidP="00A116C2">
      <w:pPr>
        <w:rPr>
          <w:rFonts w:eastAsia="Times New Roman" w:cstheme="minorHAnsi"/>
          <w:b/>
          <w:bCs/>
          <w:color w:val="000000" w:themeColor="text1"/>
          <w:sz w:val="28"/>
          <w:szCs w:val="28"/>
          <w:u w:val="single"/>
          <w:lang w:eastAsia="pt-BR"/>
        </w:rPr>
      </w:pPr>
    </w:p>
    <w:p w:rsidR="00A1399B" w:rsidRPr="0083370D" w:rsidRDefault="00A1399B" w:rsidP="00A116C2">
      <w:pPr>
        <w:rPr>
          <w:rFonts w:eastAsia="Times New Roman" w:cstheme="minorHAnsi"/>
          <w:b/>
          <w:bCs/>
          <w:color w:val="000000" w:themeColor="text1"/>
          <w:sz w:val="28"/>
          <w:szCs w:val="28"/>
          <w:u w:val="single"/>
          <w:lang w:eastAsia="pt-BR"/>
        </w:rPr>
      </w:pPr>
    </w:p>
    <w:p w:rsidR="00A1399B" w:rsidRPr="0083370D" w:rsidRDefault="00A1399B" w:rsidP="00A116C2">
      <w:pPr>
        <w:rPr>
          <w:rFonts w:eastAsia="Times New Roman" w:cstheme="minorHAnsi"/>
          <w:b/>
          <w:bCs/>
          <w:color w:val="000000" w:themeColor="text1"/>
          <w:sz w:val="28"/>
          <w:szCs w:val="28"/>
          <w:u w:val="single"/>
          <w:lang w:eastAsia="pt-BR"/>
        </w:rPr>
      </w:pPr>
    </w:p>
    <w:p w:rsidR="00A1399B" w:rsidRPr="0083370D" w:rsidRDefault="00923E3E" w:rsidP="00923E3E">
      <w:pPr>
        <w:jc w:val="center"/>
        <w:rPr>
          <w:rFonts w:eastAsia="Times New Roman" w:cstheme="minorHAnsi"/>
          <w:b/>
          <w:bCs/>
          <w:color w:val="000000" w:themeColor="text1"/>
          <w:sz w:val="28"/>
          <w:szCs w:val="28"/>
          <w:lang w:eastAsia="pt-BR"/>
        </w:rPr>
      </w:pPr>
      <w:r w:rsidRPr="0083370D">
        <w:rPr>
          <w:rFonts w:eastAsia="Times New Roman" w:cstheme="minorHAnsi"/>
          <w:b/>
          <w:bCs/>
          <w:color w:val="000000" w:themeColor="text1"/>
          <w:sz w:val="28"/>
          <w:szCs w:val="28"/>
          <w:lang w:eastAsia="pt-BR"/>
        </w:rPr>
        <w:lastRenderedPageBreak/>
        <w:t>2ª aula</w:t>
      </w:r>
    </w:p>
    <w:p w:rsidR="00A116C2" w:rsidRPr="0083370D" w:rsidRDefault="00A116C2" w:rsidP="00923E3E">
      <w:pPr>
        <w:ind w:left="360"/>
        <w:jc w:val="center"/>
        <w:rPr>
          <w:rFonts w:eastAsia="Times New Roman" w:cstheme="minorHAnsi"/>
          <w:color w:val="000000" w:themeColor="text1"/>
          <w:sz w:val="28"/>
          <w:szCs w:val="28"/>
          <w:lang w:eastAsia="pt-BR"/>
        </w:rPr>
      </w:pPr>
      <w:r w:rsidRPr="0083370D">
        <w:rPr>
          <w:rFonts w:eastAsia="Times New Roman" w:cstheme="minorHAnsi"/>
          <w:b/>
          <w:bCs/>
          <w:color w:val="000000" w:themeColor="text1"/>
          <w:sz w:val="28"/>
          <w:szCs w:val="28"/>
          <w:lang w:eastAsia="pt-BR"/>
        </w:rPr>
        <w:t>A IMPORTÂNCIA DO CULTO DE CELEBRAÇÃO</w:t>
      </w:r>
    </w:p>
    <w:p w:rsidR="0020116C" w:rsidRPr="0083370D" w:rsidRDefault="0020116C" w:rsidP="005B2E74">
      <w:pPr>
        <w:ind w:left="360"/>
        <w:jc w:val="center"/>
        <w:rPr>
          <w:rFonts w:eastAsia="Times New Roman" w:cstheme="minorHAnsi"/>
          <w:b/>
          <w:bCs/>
          <w:color w:val="000000" w:themeColor="text1"/>
          <w:sz w:val="28"/>
          <w:szCs w:val="28"/>
          <w:u w:val="single"/>
          <w:lang w:eastAsia="pt-BR"/>
        </w:rPr>
      </w:pPr>
    </w:p>
    <w:p w:rsidR="0020116C" w:rsidRPr="0083370D" w:rsidRDefault="0020116C" w:rsidP="002E4D0A">
      <w:pPr>
        <w:numPr>
          <w:ilvl w:val="0"/>
          <w:numId w:val="1"/>
        </w:numPr>
        <w:tabs>
          <w:tab w:val="clear" w:pos="720"/>
          <w:tab w:val="num" w:pos="1080"/>
        </w:tabs>
        <w:spacing w:before="100" w:beforeAutospacing="1" w:after="100" w:afterAutospacing="1"/>
        <w:ind w:left="1080"/>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Nada nem ninguém substitui o clima da congregação em oração. Isso aquece o coração, inflama a alma.</w:t>
      </w:r>
    </w:p>
    <w:p w:rsidR="00A116C2" w:rsidRPr="0083370D" w:rsidRDefault="00A116C2" w:rsidP="002E4D0A">
      <w:pPr>
        <w:ind w:left="360"/>
        <w:jc w:val="both"/>
        <w:rPr>
          <w:rFonts w:eastAsia="Times New Roman" w:cstheme="minorHAnsi"/>
          <w:color w:val="000000" w:themeColor="text1"/>
          <w:sz w:val="28"/>
          <w:szCs w:val="28"/>
          <w:lang w:eastAsia="pt-BR"/>
        </w:rPr>
      </w:pPr>
      <w:r w:rsidRPr="0083370D">
        <w:rPr>
          <w:rFonts w:eastAsia="Times New Roman" w:cstheme="minorHAnsi"/>
          <w:i/>
          <w:iCs/>
          <w:color w:val="000000" w:themeColor="text1"/>
          <w:sz w:val="28"/>
          <w:szCs w:val="28"/>
          <w:lang w:eastAsia="pt-BR"/>
        </w:rPr>
        <w:t xml:space="preserve"> "Um dia passado em tua casa, neste lugar de adoração é melhor que várias temporadas nas ilhas mais belas. Prefiro esfregar o chão da casa do meu Deus, a ser honrado no palácio do pecado." (</w:t>
      </w:r>
      <w:r w:rsidRPr="0083370D">
        <w:rPr>
          <w:rFonts w:eastAsia="Times New Roman" w:cstheme="minorHAnsi"/>
          <w:b/>
          <w:i/>
          <w:iCs/>
          <w:color w:val="000000" w:themeColor="text1"/>
          <w:sz w:val="28"/>
          <w:szCs w:val="28"/>
          <w:lang w:eastAsia="pt-BR"/>
        </w:rPr>
        <w:t>Salmo 84.10</w:t>
      </w:r>
      <w:r w:rsidRPr="0083370D">
        <w:rPr>
          <w:rFonts w:eastAsia="Times New Roman" w:cstheme="minorHAnsi"/>
          <w:i/>
          <w:iCs/>
          <w:color w:val="000000" w:themeColor="text1"/>
          <w:sz w:val="28"/>
          <w:szCs w:val="28"/>
          <w:lang w:eastAsia="pt-BR"/>
        </w:rPr>
        <w:t xml:space="preserve"> - A mensagem).</w:t>
      </w:r>
    </w:p>
    <w:p w:rsidR="00A116C2" w:rsidRPr="0083370D" w:rsidRDefault="00A116C2" w:rsidP="002E4D0A">
      <w:pPr>
        <w:ind w:left="360"/>
        <w:jc w:val="both"/>
        <w:rPr>
          <w:rFonts w:eastAsia="Times New Roman" w:cstheme="minorHAnsi"/>
          <w:color w:val="000000" w:themeColor="text1"/>
          <w:sz w:val="28"/>
          <w:szCs w:val="28"/>
          <w:lang w:eastAsia="pt-BR"/>
        </w:rPr>
      </w:pPr>
    </w:p>
    <w:p w:rsidR="00B12DCA" w:rsidRPr="0083370D" w:rsidRDefault="0020116C" w:rsidP="002E4D0A">
      <w:pPr>
        <w:pStyle w:val="PargrafodaLista"/>
        <w:numPr>
          <w:ilvl w:val="0"/>
          <w:numId w:val="1"/>
        </w:numPr>
        <w:tabs>
          <w:tab w:val="clear" w:pos="720"/>
          <w:tab w:val="num" w:pos="1080"/>
        </w:tabs>
        <w:spacing w:before="100" w:beforeAutospacing="1" w:after="100" w:afterAutospacing="1"/>
        <w:ind w:left="1080"/>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Deus mandou que você e eu nos congreguemos. Nós não somos crentes isolados, não somos uma brasa fora do braseiro. Nós precisamos congregar com nossos irmãos.</w:t>
      </w:r>
    </w:p>
    <w:p w:rsidR="00B12DCA" w:rsidRPr="0083370D" w:rsidRDefault="006E4617" w:rsidP="002E4D0A">
      <w:pPr>
        <w:ind w:left="360"/>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 xml:space="preserve">Não abandonemos nossas congregações, como é costume de alguns; antes, façamos admoestações e tanto mais quanto vedes que o Dia se aproxima. </w:t>
      </w:r>
      <w:r w:rsidR="003B3CA8" w:rsidRPr="0083370D">
        <w:rPr>
          <w:rFonts w:eastAsia="Times New Roman" w:cstheme="minorHAnsi"/>
          <w:color w:val="000000" w:themeColor="text1"/>
          <w:sz w:val="28"/>
          <w:szCs w:val="28"/>
          <w:lang w:eastAsia="pt-BR"/>
        </w:rPr>
        <w:t>Hebreus 10.25</w:t>
      </w:r>
    </w:p>
    <w:p w:rsidR="00333B2E" w:rsidRPr="0083370D" w:rsidRDefault="00333B2E" w:rsidP="002E4D0A">
      <w:pPr>
        <w:ind w:left="360"/>
        <w:rPr>
          <w:rFonts w:eastAsia="Times New Roman" w:cstheme="minorHAnsi"/>
          <w:color w:val="000000" w:themeColor="text1"/>
          <w:sz w:val="28"/>
          <w:szCs w:val="28"/>
          <w:lang w:eastAsia="pt-BR"/>
        </w:rPr>
      </w:pPr>
    </w:p>
    <w:p w:rsidR="00333B2E" w:rsidRPr="0083370D" w:rsidRDefault="00333B2E" w:rsidP="002E4D0A">
      <w:pPr>
        <w:pStyle w:val="PargrafodaLista"/>
        <w:numPr>
          <w:ilvl w:val="0"/>
          <w:numId w:val="1"/>
        </w:numPr>
        <w:tabs>
          <w:tab w:val="clear" w:pos="720"/>
          <w:tab w:val="num" w:pos="1080"/>
        </w:tabs>
        <w:spacing w:before="100" w:beforeAutospacing="1" w:after="100" w:afterAutospacing="1"/>
        <w:ind w:left="1080"/>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Onde você está, precisa ser um abençoador. Você não vem só para receber, vem para dar o seu culto a Deus e o seu serviço a Ele. Então você não pode fazer isso lá sozinho no seu quarto, enquanto existe o culto comunitário. Você tem que vir para adorar a Deus com a sua família.</w:t>
      </w:r>
    </w:p>
    <w:p w:rsidR="00333B2E" w:rsidRPr="0083370D" w:rsidRDefault="00333B2E" w:rsidP="002E4D0A">
      <w:pPr>
        <w:ind w:left="360"/>
        <w:rPr>
          <w:rFonts w:eastAsia="Times New Roman" w:cstheme="minorHAnsi"/>
          <w:color w:val="000000" w:themeColor="text1"/>
          <w:sz w:val="28"/>
          <w:szCs w:val="28"/>
          <w:lang w:eastAsia="pt-BR"/>
        </w:rPr>
      </w:pPr>
      <w:r w:rsidRPr="0083370D">
        <w:rPr>
          <w:rFonts w:eastAsia="Times New Roman" w:cstheme="minorHAnsi"/>
          <w:color w:val="000000" w:themeColor="text1"/>
          <w:spacing w:val="2"/>
          <w:sz w:val="28"/>
          <w:szCs w:val="28"/>
          <w:shd w:val="clear" w:color="auto" w:fill="FFFFFF"/>
          <w:lang w:eastAsia="pt-BR"/>
        </w:rPr>
        <w:t>Alegrei-me quando me disseram: Vamos à casa do Senhor.</w:t>
      </w:r>
      <w:r w:rsidRPr="0083370D">
        <w:rPr>
          <w:rFonts w:eastAsia="Times New Roman" w:cstheme="minorHAnsi"/>
          <w:color w:val="000000" w:themeColor="text1"/>
          <w:spacing w:val="2"/>
          <w:sz w:val="28"/>
          <w:szCs w:val="28"/>
          <w:lang w:eastAsia="pt-BR"/>
        </w:rPr>
        <w:t xml:space="preserve"> </w:t>
      </w:r>
      <w:hyperlink r:id="rId5" w:history="1">
        <w:r w:rsidRPr="0083370D">
          <w:rPr>
            <w:rFonts w:eastAsia="Times New Roman" w:cstheme="minorHAnsi"/>
            <w:color w:val="000000" w:themeColor="text1"/>
            <w:spacing w:val="2"/>
            <w:sz w:val="28"/>
            <w:szCs w:val="28"/>
            <w:u w:val="single"/>
            <w:shd w:val="clear" w:color="auto" w:fill="FFFFFF"/>
            <w:lang w:eastAsia="pt-BR"/>
          </w:rPr>
          <w:t>Salmos 122:1</w:t>
        </w:r>
      </w:hyperlink>
    </w:p>
    <w:p w:rsidR="00333B2E" w:rsidRPr="0083370D" w:rsidRDefault="00333B2E" w:rsidP="002E4D0A">
      <w:pPr>
        <w:ind w:left="360"/>
        <w:rPr>
          <w:rFonts w:eastAsia="Times New Roman" w:cstheme="minorHAnsi"/>
          <w:color w:val="000000" w:themeColor="text1"/>
          <w:sz w:val="28"/>
          <w:szCs w:val="28"/>
          <w:lang w:eastAsia="pt-BR"/>
        </w:rPr>
      </w:pPr>
      <w:r w:rsidRPr="0083370D">
        <w:rPr>
          <w:rFonts w:eastAsia="Times New Roman" w:cstheme="minorHAnsi"/>
          <w:color w:val="000000" w:themeColor="text1"/>
          <w:spacing w:val="2"/>
          <w:sz w:val="28"/>
          <w:szCs w:val="28"/>
          <w:shd w:val="clear" w:color="auto" w:fill="FFFFFF"/>
          <w:lang w:eastAsia="pt-BR"/>
        </w:rPr>
        <w:t>Bem-aventurados os que habitam em tua casa; louvar-te-ão continuamente</w:t>
      </w:r>
      <w:r w:rsidRPr="0083370D">
        <w:rPr>
          <w:rFonts w:eastAsia="Times New Roman" w:cstheme="minorHAnsi"/>
          <w:color w:val="000000" w:themeColor="text1"/>
          <w:spacing w:val="2"/>
          <w:sz w:val="28"/>
          <w:szCs w:val="28"/>
          <w:lang w:eastAsia="pt-BR"/>
        </w:rPr>
        <w:t xml:space="preserve"> </w:t>
      </w:r>
      <w:hyperlink r:id="rId6" w:history="1">
        <w:r w:rsidRPr="0083370D">
          <w:rPr>
            <w:rFonts w:eastAsia="Times New Roman" w:cstheme="minorHAnsi"/>
            <w:color w:val="000000" w:themeColor="text1"/>
            <w:spacing w:val="2"/>
            <w:sz w:val="28"/>
            <w:szCs w:val="28"/>
            <w:u w:val="single"/>
            <w:shd w:val="clear" w:color="auto" w:fill="FFFFFF"/>
            <w:lang w:eastAsia="pt-BR"/>
          </w:rPr>
          <w:t>Salmos 84:4</w:t>
        </w:r>
      </w:hyperlink>
    </w:p>
    <w:p w:rsidR="00333B2E" w:rsidRPr="0083370D" w:rsidRDefault="00333B2E" w:rsidP="002E4D0A">
      <w:pPr>
        <w:ind w:left="360"/>
        <w:rPr>
          <w:rFonts w:eastAsia="Times New Roman" w:cstheme="minorHAnsi"/>
          <w:color w:val="000000" w:themeColor="text1"/>
          <w:sz w:val="28"/>
          <w:szCs w:val="28"/>
          <w:lang w:eastAsia="pt-BR"/>
        </w:rPr>
      </w:pPr>
    </w:p>
    <w:p w:rsidR="00333B2E" w:rsidRPr="0083370D" w:rsidRDefault="00333B2E" w:rsidP="002E4D0A">
      <w:pPr>
        <w:pStyle w:val="PargrafodaLista"/>
        <w:numPr>
          <w:ilvl w:val="0"/>
          <w:numId w:val="1"/>
        </w:numPr>
        <w:tabs>
          <w:tab w:val="clear" w:pos="720"/>
          <w:tab w:val="num" w:pos="1080"/>
        </w:tabs>
        <w:spacing w:before="100" w:beforeAutospacing="1" w:after="100" w:afterAutospacing="1"/>
        <w:ind w:left="1080"/>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Você não pode perder o impacto da pregação da Palavra de Deus junto com o seu povo. Uma coisa é você escutar uma mensagem, assistir na internet na hora que não pode vir, outra coisa é você estar na comunidade, no templo, com o povo de Deus, orando, ouvindo a Palavra. Isso inflama nosso coração.</w:t>
      </w:r>
    </w:p>
    <w:p w:rsidR="00333B2E" w:rsidRPr="0083370D" w:rsidRDefault="00341E3D" w:rsidP="002E4D0A">
      <w:pPr>
        <w:ind w:left="360"/>
        <w:rPr>
          <w:rFonts w:eastAsia="Times New Roman" w:cstheme="minorHAnsi"/>
          <w:color w:val="000000" w:themeColor="text1"/>
          <w:sz w:val="28"/>
          <w:szCs w:val="28"/>
          <w:lang w:eastAsia="pt-BR"/>
        </w:rPr>
      </w:pPr>
      <w:r w:rsidRPr="0083370D">
        <w:rPr>
          <w:rFonts w:eastAsia="Times New Roman" w:cstheme="minorHAnsi"/>
          <w:color w:val="000000" w:themeColor="text1"/>
          <w:sz w:val="28"/>
          <w:szCs w:val="28"/>
          <w:lang w:eastAsia="pt-BR"/>
        </w:rPr>
        <w:t>Uma coisa pedi ao Senhor e a buscarei, que eu possa morar na Casa do Senhor todos os dias da minha vida, para contemplar a formosura do Senhor e aprender no seu templo. Salmo 27.4</w:t>
      </w:r>
    </w:p>
    <w:p w:rsidR="00341E3D" w:rsidRPr="0083370D" w:rsidRDefault="00341E3D" w:rsidP="002E4D0A">
      <w:pPr>
        <w:ind w:left="360"/>
        <w:rPr>
          <w:rFonts w:eastAsia="Times New Roman" w:cstheme="minorHAnsi"/>
          <w:color w:val="000000" w:themeColor="text1"/>
          <w:sz w:val="28"/>
          <w:szCs w:val="28"/>
          <w:lang w:eastAsia="pt-BR"/>
        </w:rPr>
      </w:pPr>
    </w:p>
    <w:p w:rsidR="00341E3D" w:rsidRPr="0083370D" w:rsidRDefault="00341E3D" w:rsidP="002E4D0A">
      <w:pPr>
        <w:ind w:left="360"/>
        <w:rPr>
          <w:rFonts w:eastAsia="Times New Roman" w:cstheme="minorHAnsi"/>
          <w:color w:val="000000" w:themeColor="text1"/>
          <w:sz w:val="28"/>
          <w:szCs w:val="28"/>
          <w:lang w:eastAsia="pt-BR"/>
        </w:rPr>
      </w:pPr>
    </w:p>
    <w:p w:rsidR="00333B2E" w:rsidRPr="0083370D" w:rsidRDefault="00333B2E" w:rsidP="002E4D0A">
      <w:pPr>
        <w:ind w:left="360"/>
        <w:rPr>
          <w:rFonts w:eastAsia="Times New Roman" w:cstheme="minorHAnsi"/>
          <w:color w:val="000000" w:themeColor="text1"/>
          <w:sz w:val="28"/>
          <w:szCs w:val="28"/>
          <w:lang w:eastAsia="pt-BR"/>
        </w:rPr>
      </w:pPr>
    </w:p>
    <w:p w:rsidR="00B12DCA" w:rsidRPr="0083370D" w:rsidRDefault="00B12DCA" w:rsidP="002E4D0A">
      <w:pPr>
        <w:ind w:left="360"/>
        <w:rPr>
          <w:rFonts w:eastAsia="Times New Roman" w:cstheme="minorHAnsi"/>
          <w:color w:val="000000" w:themeColor="text1"/>
          <w:sz w:val="28"/>
          <w:szCs w:val="28"/>
          <w:lang w:eastAsia="pt-BR"/>
        </w:rPr>
      </w:pPr>
    </w:p>
    <w:p w:rsidR="00A116C2" w:rsidRPr="0083370D" w:rsidRDefault="00A116C2" w:rsidP="002E4D0A">
      <w:pPr>
        <w:ind w:left="360"/>
        <w:jc w:val="both"/>
        <w:rPr>
          <w:rFonts w:eastAsia="Times New Roman" w:cstheme="minorHAnsi"/>
          <w:color w:val="000000" w:themeColor="text1"/>
          <w:sz w:val="28"/>
          <w:szCs w:val="28"/>
          <w:lang w:eastAsia="pt-BR"/>
        </w:rPr>
      </w:pPr>
    </w:p>
    <w:p w:rsidR="00341E3D" w:rsidRPr="0083370D" w:rsidRDefault="00C80ACF" w:rsidP="00C80ACF">
      <w:pPr>
        <w:ind w:left="360"/>
        <w:jc w:val="center"/>
        <w:rPr>
          <w:rFonts w:eastAsia="Times New Roman" w:cstheme="minorHAnsi"/>
          <w:b/>
          <w:color w:val="000000" w:themeColor="text1"/>
          <w:sz w:val="28"/>
          <w:szCs w:val="28"/>
          <w:u w:val="single"/>
          <w:lang w:eastAsia="pt-BR"/>
        </w:rPr>
      </w:pPr>
      <w:r w:rsidRPr="0083370D">
        <w:rPr>
          <w:rFonts w:eastAsia="Times New Roman" w:cstheme="minorHAnsi"/>
          <w:b/>
          <w:color w:val="000000" w:themeColor="text1"/>
          <w:sz w:val="28"/>
          <w:szCs w:val="28"/>
          <w:u w:val="single"/>
          <w:lang w:eastAsia="pt-BR"/>
        </w:rPr>
        <w:t>A IMPORTÂNCIA DA CEIA DO SENHOR</w:t>
      </w:r>
    </w:p>
    <w:p w:rsidR="00A116C2" w:rsidRPr="0083370D" w:rsidRDefault="00A116C2" w:rsidP="00C80ACF">
      <w:pPr>
        <w:jc w:val="center"/>
        <w:rPr>
          <w:rFonts w:cstheme="minorHAnsi"/>
          <w:b/>
          <w:color w:val="000000" w:themeColor="text1"/>
          <w:sz w:val="28"/>
          <w:szCs w:val="28"/>
        </w:rPr>
      </w:pPr>
    </w:p>
    <w:p w:rsidR="00A116C2" w:rsidRPr="0083370D" w:rsidRDefault="00186B96">
      <w:pPr>
        <w:rPr>
          <w:rFonts w:cstheme="minorHAnsi"/>
          <w:color w:val="000000" w:themeColor="text1"/>
          <w:sz w:val="28"/>
          <w:szCs w:val="28"/>
        </w:rPr>
      </w:pPr>
      <w:r w:rsidRPr="0083370D">
        <w:rPr>
          <w:rFonts w:cstheme="minorHAnsi"/>
          <w:color w:val="000000" w:themeColor="text1"/>
          <w:sz w:val="28"/>
          <w:szCs w:val="28"/>
        </w:rPr>
        <w:t>É uma ordenança do Senhor Jesus.</w:t>
      </w:r>
    </w:p>
    <w:p w:rsidR="00186B96" w:rsidRPr="0083370D" w:rsidRDefault="00186B96">
      <w:pPr>
        <w:rPr>
          <w:rFonts w:cstheme="minorHAnsi"/>
          <w:color w:val="000000" w:themeColor="text1"/>
          <w:sz w:val="28"/>
          <w:szCs w:val="28"/>
        </w:rPr>
      </w:pPr>
    </w:p>
    <w:p w:rsidR="00A116C2" w:rsidRPr="0083370D" w:rsidRDefault="00A116C2" w:rsidP="00A116C2">
      <w:pPr>
        <w:pStyle w:val="NormalWeb"/>
        <w:spacing w:before="0" w:beforeAutospacing="0" w:after="375" w:afterAutospacing="0" w:line="396" w:lineRule="atLeast"/>
        <w:jc w:val="both"/>
        <w:textAlignment w:val="baseline"/>
        <w:rPr>
          <w:rFonts w:asciiTheme="minorHAnsi" w:hAnsiTheme="minorHAnsi" w:cstheme="minorHAnsi"/>
          <w:color w:val="000000" w:themeColor="text1"/>
          <w:sz w:val="28"/>
          <w:szCs w:val="28"/>
        </w:rPr>
      </w:pPr>
      <w:r w:rsidRPr="0083370D">
        <w:rPr>
          <w:rFonts w:asciiTheme="minorHAnsi" w:hAnsiTheme="minorHAnsi" w:cstheme="minorHAnsi"/>
          <w:color w:val="000000" w:themeColor="text1"/>
          <w:sz w:val="28"/>
          <w:szCs w:val="28"/>
        </w:rPr>
        <w:t>Quem come a minha carne e bebe o meu sangue permanece em mim, e eu nele" (Jo 6.56).</w:t>
      </w:r>
    </w:p>
    <w:p w:rsidR="00A116C2" w:rsidRPr="0083370D" w:rsidRDefault="00A116C2" w:rsidP="00A116C2">
      <w:pPr>
        <w:pStyle w:val="NormalWeb"/>
        <w:spacing w:before="0" w:beforeAutospacing="0" w:after="375" w:afterAutospacing="0" w:line="396" w:lineRule="atLeast"/>
        <w:jc w:val="both"/>
        <w:textAlignment w:val="baseline"/>
        <w:rPr>
          <w:rFonts w:asciiTheme="minorHAnsi" w:hAnsiTheme="minorHAnsi" w:cstheme="minorHAnsi"/>
          <w:color w:val="000000" w:themeColor="text1"/>
          <w:sz w:val="28"/>
          <w:szCs w:val="28"/>
        </w:rPr>
      </w:pPr>
      <w:r w:rsidRPr="0083370D">
        <w:rPr>
          <w:rFonts w:asciiTheme="minorHAnsi" w:hAnsiTheme="minorHAnsi" w:cstheme="minorHAnsi"/>
          <w:color w:val="000000" w:themeColor="text1"/>
          <w:sz w:val="28"/>
          <w:szCs w:val="28"/>
        </w:rPr>
        <w:t>Jesus é o pão da vida (Jo 6.48). Quem come a carne e bebe o sangue de Jesus, nunca morrerá, mas viverá eternamente num lugar de descanso e paz: "Jesus, pois, lhes disse: Na verdade, na verdade vos digo que, se não comerdes a carne do Filho do Homem e não beberdes o seu sangue, não tereis vida em vós mesmos. Quem come a minha carne e bebe o meu sangue tem a vida eterna, e eu o ressuscitarei no ultimo Dia. Porque a minha carne verdadeiramente é comida, e o meu sangue é bebida" (Jo 6.53-55).</w:t>
      </w:r>
    </w:p>
    <w:p w:rsidR="00A116C2" w:rsidRPr="0083370D" w:rsidRDefault="00A116C2" w:rsidP="00A116C2">
      <w:pPr>
        <w:pStyle w:val="NormalWeb"/>
        <w:spacing w:before="0" w:beforeAutospacing="0" w:after="375" w:afterAutospacing="0" w:line="396" w:lineRule="atLeast"/>
        <w:jc w:val="both"/>
        <w:textAlignment w:val="baseline"/>
        <w:rPr>
          <w:rFonts w:asciiTheme="minorHAnsi" w:hAnsiTheme="minorHAnsi" w:cstheme="minorHAnsi"/>
          <w:color w:val="000000" w:themeColor="text1"/>
          <w:sz w:val="28"/>
          <w:szCs w:val="28"/>
        </w:rPr>
      </w:pPr>
      <w:r w:rsidRPr="0083370D">
        <w:rPr>
          <w:rFonts w:asciiTheme="minorHAnsi" w:hAnsiTheme="minorHAnsi" w:cstheme="minorHAnsi"/>
          <w:color w:val="000000" w:themeColor="text1"/>
          <w:sz w:val="28"/>
          <w:szCs w:val="28"/>
        </w:rPr>
        <w:t>Somente Jesus salva; porque somente Ele veio do céu; também porque somente Ele se entregou à morte por toda a humanidade; Somente Ele ressuscitou e está vivo à destra de Deus intercedendo por todo o mundo, sendo o Advogado dos pecadores: "Eu sou o pão vivo que desceu do céu; se alguém comer desse pão, viverá para sempre; e o pão que eu der é a minha carne, que eu darei pela vida do mundo" (Jo 6.51). Jesus estava falando que entregaria seu corpo para morrer e o seu sangue para ser derramado, como sacrifício vivo, para o perdão dos pecados da humanidade. Por isso, quem come a carne e bebe o sangue de Jesus, será salvo. Infelizmente, nem todos creem, porque não buscam Jesus. É preciso buscar Jesus: "E Jesus lhes disse: Eu sou o pão da vida; aquele que vem a mim não terá fome; e quem crê em mim nunca terá sede" (Jo 6.35).</w:t>
      </w:r>
    </w:p>
    <w:p w:rsidR="00A116C2" w:rsidRPr="0083370D" w:rsidRDefault="00A116C2" w:rsidP="00A116C2">
      <w:pPr>
        <w:pStyle w:val="NormalWeb"/>
        <w:spacing w:before="0" w:beforeAutospacing="0" w:after="375" w:afterAutospacing="0" w:line="396" w:lineRule="atLeast"/>
        <w:jc w:val="both"/>
        <w:textAlignment w:val="baseline"/>
        <w:rPr>
          <w:rFonts w:asciiTheme="minorHAnsi" w:hAnsiTheme="minorHAnsi" w:cstheme="minorHAnsi"/>
          <w:color w:val="000000" w:themeColor="text1"/>
          <w:sz w:val="28"/>
          <w:szCs w:val="28"/>
        </w:rPr>
      </w:pPr>
      <w:r w:rsidRPr="0083370D">
        <w:rPr>
          <w:rFonts w:asciiTheme="minorHAnsi" w:hAnsiTheme="minorHAnsi" w:cstheme="minorHAnsi"/>
          <w:color w:val="000000" w:themeColor="text1"/>
          <w:sz w:val="28"/>
          <w:szCs w:val="28"/>
        </w:rPr>
        <w:t>Simbolicamente, todos que creem, participam da ceia; comem o pão, que representa o corpo, e bebem do cálice, que representa o sangue de Jesus Cristo: "Enquanto comiam Jesus tomou o pão, deu graças, partiu-o, e o deu aos seus discípulos, dizendo: Tomem e comam; isto é o meu corpo. Em seguida tomou o cálice, deu graças e o ofereceu aos discípulos, dizendo: Bebam dele todos vocês. Isto é o meu sangue da aliança, que é derramado em favor de muitos, para perdão de pecados" (Mt 26.26-28). "Comer o pão e beber do cálice!". Não como um ritual, mas para lembrar do que Jesus fez para que todos que creem, recebam vida eterna: "façam isto em memória de mim" (Lc 22.19).</w:t>
      </w:r>
    </w:p>
    <w:p w:rsidR="00A116C2" w:rsidRPr="0083370D" w:rsidRDefault="00A116C2" w:rsidP="00A116C2">
      <w:pPr>
        <w:pStyle w:val="NormalWeb"/>
        <w:spacing w:before="0" w:beforeAutospacing="0" w:after="375" w:afterAutospacing="0" w:line="396" w:lineRule="atLeast"/>
        <w:jc w:val="both"/>
        <w:textAlignment w:val="baseline"/>
        <w:rPr>
          <w:rFonts w:asciiTheme="minorHAnsi" w:hAnsiTheme="minorHAnsi" w:cstheme="minorHAnsi"/>
          <w:color w:val="000000" w:themeColor="text1"/>
          <w:sz w:val="28"/>
          <w:szCs w:val="28"/>
        </w:rPr>
      </w:pPr>
      <w:r w:rsidRPr="0083370D">
        <w:rPr>
          <w:rFonts w:asciiTheme="minorHAnsi" w:hAnsiTheme="minorHAnsi" w:cstheme="minorHAnsi"/>
          <w:color w:val="000000" w:themeColor="text1"/>
          <w:sz w:val="28"/>
          <w:szCs w:val="28"/>
        </w:rPr>
        <w:t>A celebração da ceia é um anúncio de que Jesus voltará: "Porque, todas as vezes que comerdes este pão e beberdes o cálice, anunciais a morte do Senhor até que ele venha" (1Co 11.26). Entretanto, tomar a ceia literalmente, apenas simboliza uma prática cristã. Porque um cristão, não se define apenas por participar da Santa Ceia, mas por viver uma vida em comunhão com Cristo. E para viver uma vida de comunhão com Cristo, é necessário imitar Cristo em todos os aspectos da vida, praticando o amor; sendo uma pessoa justa, misericordiosa; sendo manso, bondoso, longânimo em perdoar até os inimigos, e não se envolver com as corrupções do mundo, pois, assim fez Jesus!</w:t>
      </w:r>
    </w:p>
    <w:p w:rsidR="00923E3E" w:rsidRPr="0083370D" w:rsidRDefault="00923E3E" w:rsidP="00923E3E">
      <w:pPr>
        <w:pStyle w:val="NormalWeb"/>
        <w:spacing w:before="0" w:beforeAutospacing="0" w:after="375" w:afterAutospacing="0"/>
        <w:jc w:val="center"/>
        <w:textAlignment w:val="baseline"/>
        <w:rPr>
          <w:rFonts w:asciiTheme="minorHAnsi" w:hAnsiTheme="minorHAnsi" w:cstheme="minorHAnsi"/>
          <w:b/>
          <w:color w:val="000000" w:themeColor="text1"/>
          <w:sz w:val="28"/>
          <w:szCs w:val="28"/>
        </w:rPr>
      </w:pPr>
      <w:r w:rsidRPr="0083370D">
        <w:rPr>
          <w:rFonts w:asciiTheme="minorHAnsi" w:hAnsiTheme="minorHAnsi" w:cstheme="minorHAnsi"/>
          <w:b/>
          <w:color w:val="000000" w:themeColor="text1"/>
          <w:sz w:val="28"/>
          <w:szCs w:val="28"/>
        </w:rPr>
        <w:lastRenderedPageBreak/>
        <w:t>3ª aula</w:t>
      </w:r>
    </w:p>
    <w:p w:rsidR="00923E3E" w:rsidRPr="0083370D" w:rsidRDefault="00923E3E" w:rsidP="00923E3E">
      <w:pPr>
        <w:pStyle w:val="NormalWeb"/>
        <w:spacing w:before="0" w:beforeAutospacing="0" w:after="375" w:afterAutospacing="0"/>
        <w:jc w:val="center"/>
        <w:textAlignment w:val="baseline"/>
        <w:rPr>
          <w:rFonts w:asciiTheme="minorHAnsi" w:hAnsiTheme="minorHAnsi" w:cstheme="minorHAnsi"/>
          <w:b/>
          <w:color w:val="000000" w:themeColor="text1"/>
          <w:sz w:val="28"/>
          <w:szCs w:val="28"/>
        </w:rPr>
      </w:pPr>
      <w:r w:rsidRPr="0083370D">
        <w:rPr>
          <w:rFonts w:asciiTheme="minorHAnsi" w:hAnsiTheme="minorHAnsi" w:cstheme="minorHAnsi"/>
          <w:b/>
          <w:color w:val="000000" w:themeColor="text1"/>
          <w:sz w:val="28"/>
          <w:szCs w:val="28"/>
        </w:rPr>
        <w:t>Primeiros passos de um cristão</w:t>
      </w:r>
    </w:p>
    <w:p w:rsidR="00923E3E" w:rsidRPr="0083370D" w:rsidRDefault="00923E3E" w:rsidP="00923E3E">
      <w:pPr>
        <w:pStyle w:val="PargrafodaLista"/>
        <w:numPr>
          <w:ilvl w:val="0"/>
          <w:numId w:val="5"/>
        </w:numPr>
        <w:spacing w:before="100" w:beforeAutospacing="1" w:after="100" w:afterAutospacing="1"/>
        <w:textAlignment w:val="baseline"/>
        <w:rPr>
          <w:rFonts w:eastAsia="Times New Roman" w:cstheme="minorHAnsi"/>
          <w:color w:val="000000"/>
          <w:sz w:val="28"/>
          <w:szCs w:val="28"/>
          <w:lang w:eastAsia="pt-BR"/>
        </w:rPr>
      </w:pPr>
      <w:r w:rsidRPr="0083370D">
        <w:rPr>
          <w:rFonts w:eastAsia="Times New Roman" w:cstheme="minorHAnsi"/>
          <w:color w:val="000000"/>
          <w:sz w:val="28"/>
          <w:szCs w:val="28"/>
          <w:u w:val="single"/>
          <w:lang w:eastAsia="pt-BR"/>
        </w:rPr>
        <w:t>Alimente-se da Palavra de Deus Diariamente</w:t>
      </w:r>
      <w:r w:rsidRPr="0083370D">
        <w:rPr>
          <w:rFonts w:eastAsia="Times New Roman" w:cstheme="minorHAnsi"/>
          <w:color w:val="000000"/>
          <w:sz w:val="28"/>
          <w:szCs w:val="28"/>
          <w:lang w:eastAsia="pt-BR"/>
        </w:rPr>
        <w:br/>
      </w:r>
    </w:p>
    <w:p w:rsidR="00923E3E" w:rsidRPr="0083370D" w:rsidRDefault="00923E3E" w:rsidP="00923E3E">
      <w:pPr>
        <w:spacing w:before="100" w:beforeAutospacing="1" w:after="100" w:afterAutospacing="1"/>
        <w:ind w:left="360"/>
        <w:textAlignment w:val="baseline"/>
        <w:rPr>
          <w:rFonts w:eastAsia="Times New Roman" w:cstheme="minorHAnsi"/>
          <w:color w:val="000000"/>
          <w:sz w:val="28"/>
          <w:szCs w:val="28"/>
          <w:lang w:eastAsia="pt-BR"/>
        </w:rPr>
      </w:pPr>
      <w:r w:rsidRPr="0083370D">
        <w:rPr>
          <w:rFonts w:eastAsia="Times New Roman" w:cstheme="minorHAnsi"/>
          <w:color w:val="000000"/>
          <w:sz w:val="28"/>
          <w:szCs w:val="28"/>
          <w:lang w:eastAsia="pt-BR"/>
        </w:rPr>
        <w:t xml:space="preserve">Somos projeto e criação de Deus; portanto, ele nos compreende perfeitamente. Conhece todas nossas necessidades. Sabe das nossas dúvidas, temores e fraquezas. É por este motivo que nos deu sua Santa Palavra. Estudando a Palavra de Deus, aprendemos a compreender a nós mesmos. </w:t>
      </w:r>
    </w:p>
    <w:p w:rsidR="00923E3E" w:rsidRPr="0083370D" w:rsidRDefault="00923E3E" w:rsidP="0045417B">
      <w:pPr>
        <w:spacing w:before="100" w:beforeAutospacing="1" w:after="100" w:afterAutospacing="1"/>
        <w:ind w:left="360"/>
        <w:textAlignment w:val="baseline"/>
        <w:rPr>
          <w:rFonts w:eastAsia="Times New Roman" w:cstheme="minorHAnsi"/>
          <w:color w:val="000000"/>
          <w:sz w:val="28"/>
          <w:szCs w:val="28"/>
          <w:lang w:eastAsia="pt-BR"/>
        </w:rPr>
      </w:pPr>
      <w:r w:rsidRPr="0083370D">
        <w:rPr>
          <w:rFonts w:eastAsia="Times New Roman" w:cstheme="minorHAnsi"/>
          <w:color w:val="000000"/>
          <w:sz w:val="28"/>
          <w:szCs w:val="28"/>
          <w:lang w:eastAsia="pt-BR"/>
        </w:rPr>
        <w:t>O apóstolo Pedro a compara ao leite em 1 Pedro 2:2, “Desejai ardentemente, como crianças recém-nascidas, o genuíno leite espiritual, para que por ele vos seja dado crescimento para salvação.” Quando você tem “fome e sede” [Mateus 5:6] pela Palavra de Deus, e alimenta-se periodicamente dela, o resultado será seu crescimento espiritual! </w:t>
      </w:r>
      <w:r w:rsidRPr="0083370D">
        <w:rPr>
          <w:rFonts w:eastAsia="Times New Roman" w:cstheme="minorHAnsi"/>
          <w:color w:val="000000"/>
          <w:sz w:val="28"/>
          <w:szCs w:val="28"/>
          <w:lang w:eastAsia="pt-BR"/>
        </w:rPr>
        <w:br/>
        <w:t>Uma alimentação adequada na Palavra de Deus não somente o guardará da morte espiritual, como também o capacitará a “suportar as dificuldades”, como um “bom soldado de Jesus Cristo” [2 Timóteo 2:3] Ao lutar contra a tentação, use “a espada do Espírito, que é a palavra de Deus” [Efésios 6:17]. Jesus exemplificou o uso dessa arma quando foi tentado no deserto pelo Diabo. [Mateus 4:1-11].</w:t>
      </w:r>
      <w:r w:rsidRPr="0083370D">
        <w:rPr>
          <w:rFonts w:eastAsia="Times New Roman" w:cstheme="minorHAnsi"/>
          <w:color w:val="000000"/>
          <w:sz w:val="28"/>
          <w:szCs w:val="28"/>
          <w:lang w:eastAsia="pt-BR"/>
        </w:rPr>
        <w:br/>
        <w:t>Além disso, um estudo pessoal da Palavra é essencial para ser “santificado e útil ao seu possuidor e preparado para toda boa obra” [2 Timóteo 2:21]. Se você deseja trabalhar para o Senhor, então estude para “apresentar-te a Deus, aprovado, como obreiro que não tem do que se envergonhar, que maneja bem a palavra da verdade” [2 Timóteo 2:15] </w:t>
      </w:r>
      <w:r w:rsidRPr="0083370D">
        <w:rPr>
          <w:rFonts w:eastAsia="Times New Roman" w:cstheme="minorHAnsi"/>
          <w:color w:val="000000"/>
          <w:sz w:val="28"/>
          <w:szCs w:val="28"/>
          <w:lang w:eastAsia="pt-BR"/>
        </w:rPr>
        <w:br/>
        <w:t>Agora, vamos considerar alguns pontos práticos que podem ajudá-lo na leitura e meditação na Bíblia. Se possível, escolha um horário e um local onde possa estar a sós com Deus, livre de interrupções. Certifique-se de estar mentalmente alerta e desligado das outras responsabilidades. Encare esse tempo como um compromisso seu com Deus e dê-lhe a prioridade apropriada. Gaste tempo suficiente para receber uma bênção real. Medite naquilo que você recebeu e compartilhe com outros sempre que tiver oportunidade durante o dia. </w:t>
      </w:r>
    </w:p>
    <w:p w:rsidR="00A051F9" w:rsidRPr="0083370D" w:rsidRDefault="00923E3E" w:rsidP="0045417B">
      <w:pPr>
        <w:pStyle w:val="PargrafodaLista"/>
        <w:numPr>
          <w:ilvl w:val="0"/>
          <w:numId w:val="5"/>
        </w:numPr>
        <w:spacing w:before="100" w:beforeAutospacing="1" w:after="100" w:afterAutospacing="1"/>
        <w:textAlignment w:val="baseline"/>
        <w:rPr>
          <w:rFonts w:eastAsia="Times New Roman" w:cstheme="minorHAnsi"/>
          <w:color w:val="000000"/>
          <w:sz w:val="28"/>
          <w:szCs w:val="28"/>
          <w:lang w:eastAsia="pt-BR"/>
        </w:rPr>
      </w:pPr>
      <w:r w:rsidRPr="0083370D">
        <w:rPr>
          <w:rFonts w:eastAsia="Times New Roman" w:cstheme="minorHAnsi"/>
          <w:color w:val="000000"/>
          <w:sz w:val="28"/>
          <w:szCs w:val="28"/>
          <w:u w:val="single"/>
          <w:lang w:eastAsia="pt-BR"/>
        </w:rPr>
        <w:t>Preencha sua Vida com a Oração e o Louvor</w:t>
      </w:r>
    </w:p>
    <w:p w:rsidR="0045417B" w:rsidRPr="0083370D" w:rsidRDefault="00923E3E" w:rsidP="00A051F9">
      <w:pPr>
        <w:spacing w:before="100" w:beforeAutospacing="1" w:after="100" w:afterAutospacing="1"/>
        <w:textAlignment w:val="baseline"/>
        <w:rPr>
          <w:rFonts w:eastAsia="Times New Roman" w:cstheme="minorHAnsi"/>
          <w:color w:val="000000"/>
          <w:sz w:val="28"/>
          <w:szCs w:val="28"/>
          <w:lang w:eastAsia="pt-BR"/>
        </w:rPr>
      </w:pPr>
      <w:r w:rsidRPr="0083370D">
        <w:rPr>
          <w:rFonts w:eastAsia="Times New Roman" w:cstheme="minorHAnsi"/>
          <w:color w:val="000000"/>
          <w:sz w:val="28"/>
          <w:szCs w:val="28"/>
          <w:lang w:eastAsia="pt-BR"/>
        </w:rPr>
        <w:t>Quando você medita nas Escrituras, Deus está falando com você. Quando ora ou louva, está expressando seus pensamentos e desejos a Deus. A oração e o louvor estão intimamente relacionados. A oração sempre deve incluir louvor a Deus por sua grandeza, seu amor, sua misericórdia, e assim por diante. O louvor sempre deve ser proferido em uma atitude de oração reverente. Juntos, produzem um espírito de adoração que você deve manter o tempo todo. É assim que podemos cumprir as recomendações em 1 Tessalonicenses 5:16-18, que diz, “Regozijai-vos sempre. Orai sem cessar. Em tudo dai graças; porque esta é a vontade de Deus em Cristo Jesus para convosco.”</w:t>
      </w:r>
    </w:p>
    <w:p w:rsidR="00A051F9" w:rsidRPr="0083370D" w:rsidRDefault="00A051F9" w:rsidP="00A051F9">
      <w:pPr>
        <w:rPr>
          <w:rFonts w:eastAsia="Times New Roman" w:cstheme="minorHAnsi"/>
          <w:sz w:val="28"/>
          <w:szCs w:val="28"/>
          <w:lang w:eastAsia="pt-BR"/>
        </w:rPr>
      </w:pPr>
      <w:r w:rsidRPr="0083370D">
        <w:rPr>
          <w:rFonts w:eastAsia="Times New Roman" w:cstheme="minorHAnsi"/>
          <w:color w:val="000000"/>
          <w:sz w:val="28"/>
          <w:szCs w:val="28"/>
          <w:lang w:eastAsia="pt-BR"/>
        </w:rPr>
        <w:lastRenderedPageBreak/>
        <w:t xml:space="preserve">A oração nos livra da ansiedade </w:t>
      </w:r>
      <w:r w:rsidRPr="0083370D">
        <w:rPr>
          <w:rFonts w:eastAsia="Times New Roman" w:cstheme="minorHAnsi"/>
          <w:color w:val="444444"/>
          <w:sz w:val="28"/>
          <w:szCs w:val="28"/>
          <w:shd w:val="clear" w:color="auto" w:fill="FFFFFF"/>
          <w:lang w:eastAsia="pt-BR"/>
        </w:rPr>
        <w:t>“Não andem ansiosos por coisa alguma, mas em tudo, pela oração e súplicas, e com ação de graças, apresentem seus pedidos a Deus.” (Filipenses 4:6)</w:t>
      </w:r>
      <w:r w:rsidR="00923E3E" w:rsidRPr="0083370D">
        <w:rPr>
          <w:rFonts w:eastAsia="Times New Roman" w:cstheme="minorHAnsi"/>
          <w:color w:val="000000"/>
          <w:sz w:val="28"/>
          <w:szCs w:val="28"/>
          <w:lang w:eastAsia="pt-BR"/>
        </w:rPr>
        <w:br/>
      </w:r>
      <w:r w:rsidRPr="0083370D">
        <w:rPr>
          <w:rFonts w:eastAsia="Times New Roman" w:cstheme="minorHAnsi"/>
          <w:color w:val="000000"/>
          <w:sz w:val="28"/>
          <w:szCs w:val="28"/>
          <w:lang w:eastAsia="pt-BR"/>
        </w:rPr>
        <w:t xml:space="preserve">Deus procura pessoas que orem </w:t>
      </w:r>
      <w:r w:rsidRPr="0083370D">
        <w:rPr>
          <w:rFonts w:eastAsia="Times New Roman" w:cstheme="minorHAnsi"/>
          <w:color w:val="444444"/>
          <w:sz w:val="28"/>
          <w:szCs w:val="28"/>
          <w:shd w:val="clear" w:color="auto" w:fill="FFFFFF"/>
          <w:lang w:eastAsia="pt-BR"/>
        </w:rPr>
        <w:t>“Porque os olhos do Senhor estão sobre os justos e os seus ouvidos estão atentos à sua oração, mas o rosto do Senhor volta-se contra os que praticam o mal”. (1 Pedro 3:12)</w:t>
      </w:r>
    </w:p>
    <w:p w:rsidR="00923E3E" w:rsidRPr="0083370D" w:rsidRDefault="00923E3E" w:rsidP="00A051F9">
      <w:pPr>
        <w:rPr>
          <w:rFonts w:eastAsia="Times New Roman" w:cstheme="minorHAnsi"/>
          <w:sz w:val="28"/>
          <w:szCs w:val="28"/>
          <w:lang w:eastAsia="pt-BR"/>
        </w:rPr>
      </w:pPr>
    </w:p>
    <w:p w:rsidR="00923E3E" w:rsidRPr="00A91A30" w:rsidRDefault="0083370D" w:rsidP="00A91A30">
      <w:pPr>
        <w:pStyle w:val="PargrafodaLista"/>
        <w:numPr>
          <w:ilvl w:val="0"/>
          <w:numId w:val="5"/>
        </w:numPr>
        <w:spacing w:before="100" w:beforeAutospacing="1" w:after="100" w:afterAutospacing="1"/>
        <w:textAlignment w:val="baseline"/>
        <w:rPr>
          <w:rFonts w:eastAsia="Times New Roman" w:cstheme="minorHAnsi"/>
          <w:color w:val="000000"/>
          <w:sz w:val="28"/>
          <w:szCs w:val="28"/>
          <w:lang w:eastAsia="pt-BR"/>
        </w:rPr>
      </w:pPr>
      <w:r w:rsidRPr="00A91A30">
        <w:rPr>
          <w:rFonts w:eastAsia="Times New Roman" w:cstheme="minorHAnsi"/>
          <w:color w:val="000000"/>
          <w:sz w:val="28"/>
          <w:szCs w:val="28"/>
          <w:u w:val="single"/>
          <w:lang w:eastAsia="pt-BR"/>
        </w:rPr>
        <w:t xml:space="preserve">Tenha </w:t>
      </w:r>
      <w:r w:rsidR="00923E3E" w:rsidRPr="00A91A30">
        <w:rPr>
          <w:rFonts w:eastAsia="Times New Roman" w:cstheme="minorHAnsi"/>
          <w:color w:val="000000"/>
          <w:sz w:val="28"/>
          <w:szCs w:val="28"/>
          <w:u w:val="single"/>
          <w:lang w:eastAsia="pt-BR"/>
        </w:rPr>
        <w:t>Comunhão com os Verdadeiros Crentes</w:t>
      </w:r>
      <w:r w:rsidR="00923E3E" w:rsidRPr="00A91A30">
        <w:rPr>
          <w:rFonts w:eastAsia="Times New Roman" w:cstheme="minorHAnsi"/>
          <w:color w:val="000000"/>
          <w:sz w:val="28"/>
          <w:szCs w:val="28"/>
          <w:lang w:eastAsia="pt-BR"/>
        </w:rPr>
        <w:br/>
        <w:t>O salmista escreveu “Companheiro sou de todos os que te temem e dos que guardam os teus preceitos” [Salmos 119:63]. Provérbios 13:20 diz. “Quem anda com os sábios será sábio, mas o companheiro dos insensatos se tornará mau.” Essa Escritura diz que ficaremos iguais às companhias que tivermos. Encontramos advertências similares no Novo Testamento. O apóstolo Paulo disse aos coríntios, “Não vos enganeis, as más conversações corrompem os bons costumes” [1 Coríntios 15:33]. Ou, em outras palavras, as más companhias corrompem a boa moral. Em sua segunda carta, Paulo disse aos coríntios, “Não vos ponhais em jugo desigual com os incrédulos; porquanto, que sociedade pode haver entre a justiça e a iniquidade? ou que comunhão da luz com as trevas?” [2 Coríntios 6:14] Essa Escritura ensina claramente que um filho de Deus não pertence à companhia dos infiéis. Isso significa que talvez você tenha que cortar algumas de suas amizades e fazer novos amigos. </w:t>
      </w:r>
      <w:r w:rsidR="00923E3E" w:rsidRPr="00A91A30">
        <w:rPr>
          <w:rFonts w:eastAsia="Times New Roman" w:cstheme="minorHAnsi"/>
          <w:color w:val="000000"/>
          <w:sz w:val="28"/>
          <w:szCs w:val="28"/>
          <w:lang w:eastAsia="pt-BR"/>
        </w:rPr>
        <w:br/>
        <w:t xml:space="preserve">O melhor lugar para encontrar o tipo certo de amizades é em uma igreja fundamentada na Bíblia. Se você ainda não está em comunhão com uma igreja local assim, precisa encontrar uma. Não ache que você não precisa se identificar com uma igreja organizada. Esse é um dos argumentos modernos que Satanás está usando. Um cristão sem uma igreja é como uma criança sem um lar. </w:t>
      </w:r>
    </w:p>
    <w:p w:rsidR="00A91A30" w:rsidRDefault="00A91A30" w:rsidP="00A91A30">
      <w:pPr>
        <w:spacing w:before="100" w:beforeAutospacing="1" w:after="100" w:afterAutospacing="1"/>
        <w:textAlignment w:val="baseline"/>
        <w:rPr>
          <w:rFonts w:eastAsia="Times New Roman" w:cstheme="minorHAnsi"/>
          <w:color w:val="000000"/>
          <w:sz w:val="28"/>
          <w:szCs w:val="28"/>
          <w:lang w:eastAsia="pt-BR"/>
        </w:rPr>
      </w:pPr>
    </w:p>
    <w:p w:rsidR="00A91A30" w:rsidRPr="00A91A30" w:rsidRDefault="00A91A30" w:rsidP="00A91A30">
      <w:pPr>
        <w:spacing w:before="100" w:beforeAutospacing="1" w:after="100" w:afterAutospacing="1"/>
        <w:textAlignment w:val="baseline"/>
        <w:rPr>
          <w:rFonts w:eastAsia="Times New Roman" w:cstheme="minorHAnsi"/>
          <w:b/>
          <w:color w:val="000000"/>
          <w:sz w:val="28"/>
          <w:szCs w:val="28"/>
          <w:lang w:eastAsia="pt-BR"/>
        </w:rPr>
      </w:pPr>
    </w:p>
    <w:p w:rsidR="00A91A30" w:rsidRDefault="00A91A30" w:rsidP="00A91A30">
      <w:pPr>
        <w:pStyle w:val="PargrafodaLista"/>
        <w:numPr>
          <w:ilvl w:val="0"/>
          <w:numId w:val="5"/>
        </w:numPr>
        <w:spacing w:before="100" w:beforeAutospacing="1" w:after="100" w:afterAutospacing="1"/>
        <w:jc w:val="center"/>
        <w:textAlignment w:val="baseline"/>
        <w:rPr>
          <w:rFonts w:eastAsia="Times New Roman" w:cstheme="minorHAnsi"/>
          <w:b/>
          <w:color w:val="000000"/>
          <w:sz w:val="28"/>
          <w:szCs w:val="28"/>
          <w:lang w:eastAsia="pt-BR"/>
        </w:rPr>
      </w:pPr>
      <w:r w:rsidRPr="00A91A30">
        <w:rPr>
          <w:rFonts w:eastAsia="Times New Roman" w:cstheme="minorHAnsi"/>
          <w:b/>
          <w:color w:val="000000"/>
          <w:sz w:val="28"/>
          <w:szCs w:val="28"/>
          <w:lang w:eastAsia="pt-BR"/>
        </w:rPr>
        <w:t>AULA</w:t>
      </w:r>
    </w:p>
    <w:p w:rsidR="00A91A30" w:rsidRDefault="00937163" w:rsidP="00937163">
      <w:pPr>
        <w:pStyle w:val="PargrafodaLista"/>
        <w:spacing w:before="100" w:beforeAutospacing="1" w:after="100" w:afterAutospacing="1"/>
        <w:jc w:val="center"/>
        <w:textAlignment w:val="baseline"/>
        <w:rPr>
          <w:rFonts w:eastAsia="Times New Roman" w:cstheme="minorHAnsi"/>
          <w:b/>
          <w:color w:val="000000"/>
          <w:sz w:val="28"/>
          <w:szCs w:val="28"/>
          <w:lang w:eastAsia="pt-BR"/>
        </w:rPr>
      </w:pPr>
      <w:r>
        <w:rPr>
          <w:rFonts w:eastAsia="Times New Roman" w:cstheme="minorHAnsi"/>
          <w:b/>
          <w:color w:val="000000"/>
          <w:sz w:val="28"/>
          <w:szCs w:val="28"/>
          <w:lang w:eastAsia="pt-BR"/>
        </w:rPr>
        <w:t>Informações Gerais</w:t>
      </w:r>
    </w:p>
    <w:p w:rsidR="00937163" w:rsidRPr="00937163" w:rsidRDefault="00937163" w:rsidP="00937163">
      <w:pPr>
        <w:spacing w:before="100" w:beforeAutospacing="1" w:after="100" w:afterAutospacing="1"/>
        <w:textAlignment w:val="baseline"/>
        <w:rPr>
          <w:rFonts w:eastAsia="Times New Roman" w:cstheme="minorHAnsi"/>
          <w:color w:val="000000"/>
          <w:sz w:val="28"/>
          <w:szCs w:val="28"/>
          <w:lang w:eastAsia="pt-BR"/>
        </w:rPr>
      </w:pPr>
      <w:r w:rsidRPr="00937163">
        <w:rPr>
          <w:rFonts w:eastAsia="Times New Roman" w:cstheme="minorHAnsi"/>
          <w:color w:val="000000"/>
          <w:sz w:val="28"/>
          <w:szCs w:val="28"/>
          <w:lang w:eastAsia="pt-BR"/>
        </w:rPr>
        <w:t xml:space="preserve">      Verificar </w:t>
      </w:r>
      <w:r>
        <w:rPr>
          <w:rFonts w:eastAsia="Times New Roman" w:cstheme="minorHAnsi"/>
          <w:color w:val="000000"/>
          <w:sz w:val="28"/>
          <w:szCs w:val="28"/>
          <w:lang w:eastAsia="pt-BR"/>
        </w:rPr>
        <w:t xml:space="preserve">se eles tem alguma dúvida ou pergunta sobre tudo o que foi ministrado       </w:t>
      </w:r>
      <w:bookmarkStart w:id="0" w:name="_GoBack"/>
      <w:bookmarkEnd w:id="0"/>
      <w:r>
        <w:rPr>
          <w:rFonts w:eastAsia="Times New Roman" w:cstheme="minorHAnsi"/>
          <w:color w:val="000000"/>
          <w:sz w:val="28"/>
          <w:szCs w:val="28"/>
          <w:lang w:eastAsia="pt-BR"/>
        </w:rPr>
        <w:t>anteriormente</w:t>
      </w:r>
    </w:p>
    <w:p w:rsidR="00A91A30" w:rsidRDefault="00A91A30" w:rsidP="00A91A30">
      <w:pPr>
        <w:spacing w:before="100" w:beforeAutospacing="1" w:after="100" w:afterAutospacing="1"/>
        <w:ind w:left="360"/>
        <w:textAlignment w:val="baseline"/>
        <w:rPr>
          <w:rFonts w:eastAsia="Times New Roman" w:cstheme="minorHAnsi"/>
          <w:color w:val="000000"/>
          <w:sz w:val="28"/>
          <w:szCs w:val="28"/>
          <w:lang w:eastAsia="pt-BR"/>
        </w:rPr>
      </w:pPr>
      <w:r>
        <w:rPr>
          <w:rFonts w:eastAsia="Times New Roman" w:cstheme="minorHAnsi"/>
          <w:color w:val="000000"/>
          <w:sz w:val="28"/>
          <w:szCs w:val="28"/>
          <w:lang w:eastAsia="pt-BR"/>
        </w:rPr>
        <w:t xml:space="preserve">A igreja conduzirá o novo membro para o curso de integração. Esta participação é imprescindível. Na integração o novo membro irá conhecer tudo sobre a igreja que agora ele pertence. A integraçao será em 2 dias, </w:t>
      </w:r>
      <w:r w:rsidRPr="00A91A30">
        <w:rPr>
          <w:rFonts w:eastAsia="Times New Roman" w:cstheme="minorHAnsi"/>
          <w:b/>
          <w:color w:val="000000"/>
          <w:sz w:val="28"/>
          <w:szCs w:val="28"/>
          <w:lang w:eastAsia="pt-BR"/>
        </w:rPr>
        <w:t>13 e 20/10 ás 16:30</w:t>
      </w:r>
      <w:r>
        <w:rPr>
          <w:rFonts w:eastAsia="Times New Roman" w:cstheme="minorHAnsi"/>
          <w:color w:val="000000"/>
          <w:sz w:val="28"/>
          <w:szCs w:val="28"/>
          <w:lang w:eastAsia="pt-BR"/>
        </w:rPr>
        <w:t xml:space="preserve">. Estas datas terão que ser reservadas por eles na agenda.  A administração irá enviar o comunicado individualmente também. </w:t>
      </w:r>
    </w:p>
    <w:p w:rsidR="00A91A30" w:rsidRPr="00A91A30" w:rsidRDefault="00A91A30" w:rsidP="00A91A30">
      <w:pPr>
        <w:spacing w:before="100" w:beforeAutospacing="1" w:after="100" w:afterAutospacing="1"/>
        <w:ind w:left="360"/>
        <w:textAlignment w:val="baseline"/>
        <w:rPr>
          <w:rFonts w:eastAsia="Times New Roman" w:cstheme="minorHAnsi"/>
          <w:color w:val="000000"/>
          <w:sz w:val="28"/>
          <w:szCs w:val="28"/>
          <w:lang w:eastAsia="pt-BR"/>
        </w:rPr>
      </w:pPr>
      <w:r>
        <w:rPr>
          <w:rFonts w:eastAsia="Times New Roman" w:cstheme="minorHAnsi"/>
          <w:color w:val="000000"/>
          <w:sz w:val="28"/>
          <w:szCs w:val="28"/>
          <w:lang w:eastAsia="pt-BR"/>
        </w:rPr>
        <w:t>Explicar que chamaremos eles individualmente para entrega de certificado, e eles poderão chamar á frente alguém que ele deseje que entregue o certificado em reconhecimento ao auxilio recebido.</w:t>
      </w:r>
    </w:p>
    <w:p w:rsidR="00A91A30" w:rsidRPr="00A91A30" w:rsidRDefault="00A91A30" w:rsidP="00A91A30">
      <w:pPr>
        <w:spacing w:before="100" w:beforeAutospacing="1" w:after="100" w:afterAutospacing="1"/>
        <w:ind w:left="360"/>
        <w:textAlignment w:val="baseline"/>
        <w:rPr>
          <w:rFonts w:eastAsia="Times New Roman" w:cstheme="minorHAnsi"/>
          <w:color w:val="000000"/>
          <w:sz w:val="28"/>
          <w:szCs w:val="28"/>
          <w:lang w:eastAsia="pt-BR"/>
        </w:rPr>
      </w:pPr>
      <w:r>
        <w:rPr>
          <w:rFonts w:eastAsia="Times New Roman" w:cstheme="minorHAnsi"/>
          <w:color w:val="000000"/>
          <w:sz w:val="28"/>
          <w:szCs w:val="28"/>
          <w:lang w:eastAsia="pt-BR"/>
        </w:rPr>
        <w:lastRenderedPageBreak/>
        <w:t>Entregar as camisetas</w:t>
      </w:r>
    </w:p>
    <w:p w:rsidR="00A91A30" w:rsidRDefault="00A91A30" w:rsidP="00A91A30">
      <w:pPr>
        <w:spacing w:before="100" w:beforeAutospacing="1" w:after="100" w:afterAutospacing="1"/>
        <w:ind w:left="360"/>
        <w:textAlignment w:val="baseline"/>
        <w:rPr>
          <w:rFonts w:eastAsia="Times New Roman" w:cstheme="minorHAnsi"/>
          <w:color w:val="000000"/>
          <w:sz w:val="28"/>
          <w:szCs w:val="28"/>
          <w:lang w:eastAsia="pt-BR"/>
        </w:rPr>
      </w:pPr>
      <w:r>
        <w:rPr>
          <w:rFonts w:eastAsia="Times New Roman" w:cstheme="minorHAnsi"/>
          <w:color w:val="000000"/>
          <w:sz w:val="28"/>
          <w:szCs w:val="28"/>
          <w:lang w:eastAsia="pt-BR"/>
        </w:rPr>
        <w:t>Verificar se todos trouxeram:</w:t>
      </w:r>
    </w:p>
    <w:p w:rsidR="00A91A30" w:rsidRDefault="00A91A30" w:rsidP="00A91A30">
      <w:pPr>
        <w:spacing w:before="100" w:beforeAutospacing="1" w:after="100" w:afterAutospacing="1"/>
        <w:ind w:left="360"/>
        <w:textAlignment w:val="baseline"/>
        <w:rPr>
          <w:rFonts w:eastAsia="Times New Roman" w:cstheme="minorHAnsi"/>
          <w:color w:val="000000"/>
          <w:sz w:val="28"/>
          <w:szCs w:val="28"/>
          <w:lang w:eastAsia="pt-BR"/>
        </w:rPr>
      </w:pPr>
      <w:r>
        <w:rPr>
          <w:rFonts w:eastAsia="Times New Roman" w:cstheme="minorHAnsi"/>
          <w:color w:val="000000"/>
          <w:sz w:val="28"/>
          <w:szCs w:val="28"/>
          <w:lang w:eastAsia="pt-BR"/>
        </w:rPr>
        <w:t>Troca de roupa- toalha- roupa íntima- saco para roupa molhada</w:t>
      </w:r>
    </w:p>
    <w:p w:rsidR="00937163" w:rsidRDefault="00937163" w:rsidP="00A91A30">
      <w:pPr>
        <w:spacing w:before="100" w:beforeAutospacing="1" w:after="100" w:afterAutospacing="1"/>
        <w:ind w:left="360"/>
        <w:textAlignment w:val="baseline"/>
        <w:rPr>
          <w:rFonts w:eastAsia="Times New Roman" w:cstheme="minorHAnsi"/>
          <w:color w:val="000000"/>
          <w:sz w:val="28"/>
          <w:szCs w:val="28"/>
          <w:lang w:eastAsia="pt-BR"/>
        </w:rPr>
      </w:pPr>
      <w:r>
        <w:rPr>
          <w:rFonts w:eastAsia="Times New Roman" w:cstheme="minorHAnsi"/>
          <w:color w:val="000000"/>
          <w:sz w:val="28"/>
          <w:szCs w:val="28"/>
          <w:lang w:eastAsia="pt-BR"/>
        </w:rPr>
        <w:t>Eles deverão colocar a camiseta e deixar a bolsa no banheiro e ficar na sala de aula às 9:45 e 17:45 para orarem com a pastora Simone.</w:t>
      </w:r>
    </w:p>
    <w:p w:rsidR="00A91A30" w:rsidRDefault="00A91A30" w:rsidP="00A91A30">
      <w:pPr>
        <w:spacing w:before="100" w:beforeAutospacing="1" w:after="100" w:afterAutospacing="1"/>
        <w:ind w:left="360"/>
        <w:textAlignment w:val="baseline"/>
        <w:rPr>
          <w:rFonts w:eastAsia="Times New Roman" w:cstheme="minorHAnsi"/>
          <w:color w:val="000000"/>
          <w:sz w:val="28"/>
          <w:szCs w:val="28"/>
          <w:lang w:eastAsia="pt-BR"/>
        </w:rPr>
      </w:pPr>
    </w:p>
    <w:p w:rsidR="00A91A30" w:rsidRPr="00A91A30" w:rsidRDefault="00A91A30" w:rsidP="00A91A30">
      <w:pPr>
        <w:spacing w:before="100" w:beforeAutospacing="1" w:after="100" w:afterAutospacing="1"/>
        <w:ind w:left="360"/>
        <w:textAlignment w:val="baseline"/>
        <w:rPr>
          <w:rFonts w:eastAsia="Times New Roman" w:cstheme="minorHAnsi"/>
          <w:color w:val="000000"/>
          <w:sz w:val="28"/>
          <w:szCs w:val="28"/>
          <w:lang w:eastAsia="pt-BR"/>
        </w:rPr>
      </w:pPr>
    </w:p>
    <w:p w:rsidR="00923E3E" w:rsidRPr="0083370D" w:rsidRDefault="00923E3E" w:rsidP="00923E3E">
      <w:pPr>
        <w:pStyle w:val="NormalWeb"/>
        <w:spacing w:before="0" w:beforeAutospacing="0" w:after="375" w:afterAutospacing="0"/>
        <w:jc w:val="center"/>
        <w:textAlignment w:val="baseline"/>
        <w:rPr>
          <w:rFonts w:asciiTheme="minorHAnsi" w:hAnsiTheme="minorHAnsi" w:cstheme="minorHAnsi"/>
          <w:b/>
          <w:color w:val="000000" w:themeColor="text1"/>
          <w:sz w:val="28"/>
          <w:szCs w:val="28"/>
        </w:rPr>
      </w:pPr>
    </w:p>
    <w:p w:rsidR="00923E3E" w:rsidRPr="0083370D" w:rsidRDefault="00923E3E" w:rsidP="00A116C2">
      <w:pPr>
        <w:pStyle w:val="NormalWeb"/>
        <w:spacing w:before="0" w:beforeAutospacing="0" w:after="375" w:afterAutospacing="0" w:line="396" w:lineRule="atLeast"/>
        <w:jc w:val="both"/>
        <w:textAlignment w:val="baseline"/>
        <w:rPr>
          <w:rFonts w:asciiTheme="minorHAnsi" w:hAnsiTheme="minorHAnsi" w:cstheme="minorHAnsi"/>
          <w:color w:val="000000" w:themeColor="text1"/>
          <w:sz w:val="28"/>
          <w:szCs w:val="28"/>
        </w:rPr>
      </w:pPr>
    </w:p>
    <w:p w:rsidR="00923E3E" w:rsidRPr="0083370D" w:rsidRDefault="00923E3E" w:rsidP="00A116C2">
      <w:pPr>
        <w:pStyle w:val="NormalWeb"/>
        <w:spacing w:before="0" w:beforeAutospacing="0" w:after="375" w:afterAutospacing="0" w:line="396" w:lineRule="atLeast"/>
        <w:jc w:val="both"/>
        <w:textAlignment w:val="baseline"/>
        <w:rPr>
          <w:rFonts w:asciiTheme="minorHAnsi" w:hAnsiTheme="minorHAnsi" w:cstheme="minorHAnsi"/>
          <w:color w:val="000000" w:themeColor="text1"/>
          <w:sz w:val="28"/>
          <w:szCs w:val="28"/>
        </w:rPr>
      </w:pPr>
    </w:p>
    <w:p w:rsidR="00A116C2" w:rsidRPr="0083370D" w:rsidRDefault="00A116C2">
      <w:pPr>
        <w:rPr>
          <w:rFonts w:cstheme="minorHAnsi"/>
          <w:color w:val="000000" w:themeColor="text1"/>
          <w:sz w:val="28"/>
          <w:szCs w:val="28"/>
        </w:rPr>
      </w:pPr>
    </w:p>
    <w:sectPr w:rsidR="00A116C2" w:rsidRPr="0083370D" w:rsidSect="00A1399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653B"/>
    <w:multiLevelType w:val="multilevel"/>
    <w:tmpl w:val="C18C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D4005"/>
    <w:multiLevelType w:val="multilevel"/>
    <w:tmpl w:val="8B0C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E113C"/>
    <w:multiLevelType w:val="multilevel"/>
    <w:tmpl w:val="A2D6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7F7E1B"/>
    <w:multiLevelType w:val="hybridMultilevel"/>
    <w:tmpl w:val="3D4AC4F2"/>
    <w:lvl w:ilvl="0" w:tplc="1C5E8182">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67A0378"/>
    <w:multiLevelType w:val="multilevel"/>
    <w:tmpl w:val="8616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D8"/>
    <w:rsid w:val="00081D3E"/>
    <w:rsid w:val="00082B5A"/>
    <w:rsid w:val="00186B96"/>
    <w:rsid w:val="0020116C"/>
    <w:rsid w:val="002E4D0A"/>
    <w:rsid w:val="00333B2E"/>
    <w:rsid w:val="00340A01"/>
    <w:rsid w:val="00341E3D"/>
    <w:rsid w:val="003A4F17"/>
    <w:rsid w:val="003B3CA8"/>
    <w:rsid w:val="003E01F0"/>
    <w:rsid w:val="0045417B"/>
    <w:rsid w:val="005200BC"/>
    <w:rsid w:val="00570333"/>
    <w:rsid w:val="005B2E74"/>
    <w:rsid w:val="005B7BB3"/>
    <w:rsid w:val="0061187C"/>
    <w:rsid w:val="006A0111"/>
    <w:rsid w:val="006E4617"/>
    <w:rsid w:val="0079795E"/>
    <w:rsid w:val="0083370D"/>
    <w:rsid w:val="0086007E"/>
    <w:rsid w:val="00866833"/>
    <w:rsid w:val="008D00D8"/>
    <w:rsid w:val="00923E3E"/>
    <w:rsid w:val="00937163"/>
    <w:rsid w:val="00A051F9"/>
    <w:rsid w:val="00A116C2"/>
    <w:rsid w:val="00A1399B"/>
    <w:rsid w:val="00A91A30"/>
    <w:rsid w:val="00B07ACF"/>
    <w:rsid w:val="00B12DCA"/>
    <w:rsid w:val="00B820A9"/>
    <w:rsid w:val="00C104EB"/>
    <w:rsid w:val="00C80ACF"/>
    <w:rsid w:val="00CB4072"/>
    <w:rsid w:val="00E874C7"/>
    <w:rsid w:val="00EB7FC3"/>
    <w:rsid w:val="00F46EEF"/>
    <w:rsid w:val="00FD2024"/>
    <w:rsid w:val="00FD3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4C800C9"/>
  <w15:chartTrackingRefBased/>
  <w15:docId w15:val="{0178A8F9-D023-5E48-AA80-C45E1FDB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har"/>
    <w:uiPriority w:val="9"/>
    <w:qFormat/>
    <w:rsid w:val="003A4F17"/>
    <w:pPr>
      <w:spacing w:before="100" w:beforeAutospacing="1" w:after="100" w:afterAutospacing="1"/>
      <w:outlineLvl w:val="3"/>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3A4F17"/>
    <w:rPr>
      <w:rFonts w:ascii="Times New Roman" w:eastAsia="Times New Roman" w:hAnsi="Times New Roman" w:cs="Times New Roman"/>
      <w:b/>
      <w:bCs/>
      <w:lang w:eastAsia="pt-BR"/>
    </w:rPr>
  </w:style>
  <w:style w:type="paragraph" w:styleId="NormalWeb">
    <w:name w:val="Normal (Web)"/>
    <w:basedOn w:val="Normal"/>
    <w:uiPriority w:val="99"/>
    <w:semiHidden/>
    <w:unhideWhenUsed/>
    <w:rsid w:val="003A4F17"/>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3A4F17"/>
  </w:style>
  <w:style w:type="character" w:styleId="nfase">
    <w:name w:val="Emphasis"/>
    <w:basedOn w:val="Fontepargpadro"/>
    <w:uiPriority w:val="20"/>
    <w:qFormat/>
    <w:rsid w:val="003A4F17"/>
    <w:rPr>
      <w:i/>
      <w:iCs/>
    </w:rPr>
  </w:style>
  <w:style w:type="character" w:styleId="Forte">
    <w:name w:val="Strong"/>
    <w:basedOn w:val="Fontepargpadro"/>
    <w:uiPriority w:val="22"/>
    <w:qFormat/>
    <w:rsid w:val="003A4F17"/>
    <w:rPr>
      <w:b/>
      <w:bCs/>
    </w:rPr>
  </w:style>
  <w:style w:type="paragraph" w:styleId="PargrafodaLista">
    <w:name w:val="List Paragraph"/>
    <w:basedOn w:val="Normal"/>
    <w:uiPriority w:val="34"/>
    <w:qFormat/>
    <w:rsid w:val="0020116C"/>
    <w:pPr>
      <w:ind w:left="720"/>
      <w:contextualSpacing/>
    </w:pPr>
  </w:style>
  <w:style w:type="character" w:styleId="Hyperlink">
    <w:name w:val="Hyperlink"/>
    <w:basedOn w:val="Fontepargpadro"/>
    <w:uiPriority w:val="99"/>
    <w:semiHidden/>
    <w:unhideWhenUsed/>
    <w:rsid w:val="00B12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11550">
      <w:bodyDiv w:val="1"/>
      <w:marLeft w:val="0"/>
      <w:marRight w:val="0"/>
      <w:marTop w:val="0"/>
      <w:marBottom w:val="0"/>
      <w:divBdr>
        <w:top w:val="none" w:sz="0" w:space="0" w:color="auto"/>
        <w:left w:val="none" w:sz="0" w:space="0" w:color="auto"/>
        <w:bottom w:val="none" w:sz="0" w:space="0" w:color="auto"/>
        <w:right w:val="none" w:sz="0" w:space="0" w:color="auto"/>
      </w:divBdr>
    </w:div>
    <w:div w:id="450976712">
      <w:bodyDiv w:val="1"/>
      <w:marLeft w:val="0"/>
      <w:marRight w:val="0"/>
      <w:marTop w:val="0"/>
      <w:marBottom w:val="0"/>
      <w:divBdr>
        <w:top w:val="none" w:sz="0" w:space="0" w:color="auto"/>
        <w:left w:val="none" w:sz="0" w:space="0" w:color="auto"/>
        <w:bottom w:val="none" w:sz="0" w:space="0" w:color="auto"/>
        <w:right w:val="none" w:sz="0" w:space="0" w:color="auto"/>
      </w:divBdr>
    </w:div>
    <w:div w:id="505094410">
      <w:bodyDiv w:val="1"/>
      <w:marLeft w:val="0"/>
      <w:marRight w:val="0"/>
      <w:marTop w:val="0"/>
      <w:marBottom w:val="0"/>
      <w:divBdr>
        <w:top w:val="none" w:sz="0" w:space="0" w:color="auto"/>
        <w:left w:val="none" w:sz="0" w:space="0" w:color="auto"/>
        <w:bottom w:val="none" w:sz="0" w:space="0" w:color="auto"/>
        <w:right w:val="none" w:sz="0" w:space="0" w:color="auto"/>
      </w:divBdr>
    </w:div>
    <w:div w:id="616982578">
      <w:bodyDiv w:val="1"/>
      <w:marLeft w:val="0"/>
      <w:marRight w:val="0"/>
      <w:marTop w:val="0"/>
      <w:marBottom w:val="0"/>
      <w:divBdr>
        <w:top w:val="none" w:sz="0" w:space="0" w:color="auto"/>
        <w:left w:val="none" w:sz="0" w:space="0" w:color="auto"/>
        <w:bottom w:val="none" w:sz="0" w:space="0" w:color="auto"/>
        <w:right w:val="none" w:sz="0" w:space="0" w:color="auto"/>
      </w:divBdr>
    </w:div>
    <w:div w:id="657660567">
      <w:bodyDiv w:val="1"/>
      <w:marLeft w:val="0"/>
      <w:marRight w:val="0"/>
      <w:marTop w:val="0"/>
      <w:marBottom w:val="0"/>
      <w:divBdr>
        <w:top w:val="none" w:sz="0" w:space="0" w:color="auto"/>
        <w:left w:val="none" w:sz="0" w:space="0" w:color="auto"/>
        <w:bottom w:val="none" w:sz="0" w:space="0" w:color="auto"/>
        <w:right w:val="none" w:sz="0" w:space="0" w:color="auto"/>
      </w:divBdr>
    </w:div>
    <w:div w:id="707682869">
      <w:bodyDiv w:val="1"/>
      <w:marLeft w:val="0"/>
      <w:marRight w:val="0"/>
      <w:marTop w:val="0"/>
      <w:marBottom w:val="0"/>
      <w:divBdr>
        <w:top w:val="none" w:sz="0" w:space="0" w:color="auto"/>
        <w:left w:val="none" w:sz="0" w:space="0" w:color="auto"/>
        <w:bottom w:val="none" w:sz="0" w:space="0" w:color="auto"/>
        <w:right w:val="none" w:sz="0" w:space="0" w:color="auto"/>
      </w:divBdr>
      <w:divsChild>
        <w:div w:id="1732733152">
          <w:blockQuote w:val="1"/>
          <w:marLeft w:val="0"/>
          <w:marRight w:val="0"/>
          <w:marTop w:val="0"/>
          <w:marBottom w:val="300"/>
          <w:divBdr>
            <w:top w:val="none" w:sz="0" w:space="0" w:color="auto"/>
            <w:left w:val="single" w:sz="36" w:space="15" w:color="EEEEEE"/>
            <w:bottom w:val="none" w:sz="0" w:space="0" w:color="auto"/>
            <w:right w:val="none" w:sz="0" w:space="0" w:color="auto"/>
          </w:divBdr>
        </w:div>
        <w:div w:id="2227605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9661749">
          <w:blockQuote w:val="1"/>
          <w:marLeft w:val="0"/>
          <w:marRight w:val="0"/>
          <w:marTop w:val="0"/>
          <w:marBottom w:val="300"/>
          <w:divBdr>
            <w:top w:val="none" w:sz="0" w:space="0" w:color="auto"/>
            <w:left w:val="single" w:sz="36" w:space="15" w:color="EEEEEE"/>
            <w:bottom w:val="none" w:sz="0" w:space="0" w:color="auto"/>
            <w:right w:val="none" w:sz="0" w:space="0" w:color="auto"/>
          </w:divBdr>
        </w:div>
        <w:div w:id="1011562109">
          <w:blockQuote w:val="1"/>
          <w:marLeft w:val="0"/>
          <w:marRight w:val="0"/>
          <w:marTop w:val="0"/>
          <w:marBottom w:val="300"/>
          <w:divBdr>
            <w:top w:val="none" w:sz="0" w:space="0" w:color="auto"/>
            <w:left w:val="single" w:sz="36" w:space="15" w:color="EEEEEE"/>
            <w:bottom w:val="none" w:sz="0" w:space="0" w:color="auto"/>
            <w:right w:val="none" w:sz="0" w:space="0" w:color="auto"/>
          </w:divBdr>
        </w:div>
        <w:div w:id="1870750849">
          <w:blockQuote w:val="1"/>
          <w:marLeft w:val="0"/>
          <w:marRight w:val="0"/>
          <w:marTop w:val="0"/>
          <w:marBottom w:val="300"/>
          <w:divBdr>
            <w:top w:val="none" w:sz="0" w:space="0" w:color="auto"/>
            <w:left w:val="single" w:sz="36" w:space="15" w:color="EEEEEE"/>
            <w:bottom w:val="none" w:sz="0" w:space="0" w:color="auto"/>
            <w:right w:val="none" w:sz="0" w:space="0" w:color="auto"/>
          </w:divBdr>
        </w:div>
        <w:div w:id="1148791478">
          <w:blockQuote w:val="1"/>
          <w:marLeft w:val="0"/>
          <w:marRight w:val="0"/>
          <w:marTop w:val="0"/>
          <w:marBottom w:val="300"/>
          <w:divBdr>
            <w:top w:val="none" w:sz="0" w:space="0" w:color="auto"/>
            <w:left w:val="single" w:sz="36" w:space="15" w:color="EEEEEE"/>
            <w:bottom w:val="none" w:sz="0" w:space="0" w:color="auto"/>
            <w:right w:val="none" w:sz="0" w:space="0" w:color="auto"/>
          </w:divBdr>
        </w:div>
        <w:div w:id="235676959">
          <w:blockQuote w:val="1"/>
          <w:marLeft w:val="0"/>
          <w:marRight w:val="0"/>
          <w:marTop w:val="0"/>
          <w:marBottom w:val="300"/>
          <w:divBdr>
            <w:top w:val="none" w:sz="0" w:space="0" w:color="auto"/>
            <w:left w:val="single" w:sz="36" w:space="15" w:color="EEEEEE"/>
            <w:bottom w:val="none" w:sz="0" w:space="0" w:color="auto"/>
            <w:right w:val="none" w:sz="0" w:space="0" w:color="auto"/>
          </w:divBdr>
        </w:div>
        <w:div w:id="1009335577">
          <w:blockQuote w:val="1"/>
          <w:marLeft w:val="0"/>
          <w:marRight w:val="0"/>
          <w:marTop w:val="0"/>
          <w:marBottom w:val="300"/>
          <w:divBdr>
            <w:top w:val="none" w:sz="0" w:space="0" w:color="auto"/>
            <w:left w:val="single" w:sz="36" w:space="15" w:color="EEEEEE"/>
            <w:bottom w:val="none" w:sz="0" w:space="0" w:color="auto"/>
            <w:right w:val="none" w:sz="0" w:space="0" w:color="auto"/>
          </w:divBdr>
        </w:div>
        <w:div w:id="92750136">
          <w:blockQuote w:val="1"/>
          <w:marLeft w:val="0"/>
          <w:marRight w:val="0"/>
          <w:marTop w:val="0"/>
          <w:marBottom w:val="300"/>
          <w:divBdr>
            <w:top w:val="none" w:sz="0" w:space="0" w:color="auto"/>
            <w:left w:val="single" w:sz="36" w:space="15" w:color="EEEEEE"/>
            <w:bottom w:val="none" w:sz="0" w:space="0" w:color="auto"/>
            <w:right w:val="none" w:sz="0" w:space="0" w:color="auto"/>
          </w:divBdr>
        </w:div>
        <w:div w:id="413549723">
          <w:blockQuote w:val="1"/>
          <w:marLeft w:val="0"/>
          <w:marRight w:val="0"/>
          <w:marTop w:val="0"/>
          <w:marBottom w:val="300"/>
          <w:divBdr>
            <w:top w:val="none" w:sz="0" w:space="0" w:color="auto"/>
            <w:left w:val="single" w:sz="36" w:space="15" w:color="EEEEEE"/>
            <w:bottom w:val="none" w:sz="0" w:space="0" w:color="auto"/>
            <w:right w:val="none" w:sz="0" w:space="0" w:color="auto"/>
          </w:divBdr>
        </w:div>
        <w:div w:id="360520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5036655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1361472">
      <w:bodyDiv w:val="1"/>
      <w:marLeft w:val="0"/>
      <w:marRight w:val="0"/>
      <w:marTop w:val="0"/>
      <w:marBottom w:val="0"/>
      <w:divBdr>
        <w:top w:val="none" w:sz="0" w:space="0" w:color="auto"/>
        <w:left w:val="none" w:sz="0" w:space="0" w:color="auto"/>
        <w:bottom w:val="none" w:sz="0" w:space="0" w:color="auto"/>
        <w:right w:val="none" w:sz="0" w:space="0" w:color="auto"/>
      </w:divBdr>
    </w:div>
    <w:div w:id="836263626">
      <w:bodyDiv w:val="1"/>
      <w:marLeft w:val="0"/>
      <w:marRight w:val="0"/>
      <w:marTop w:val="0"/>
      <w:marBottom w:val="0"/>
      <w:divBdr>
        <w:top w:val="none" w:sz="0" w:space="0" w:color="auto"/>
        <w:left w:val="none" w:sz="0" w:space="0" w:color="auto"/>
        <w:bottom w:val="none" w:sz="0" w:space="0" w:color="auto"/>
        <w:right w:val="none" w:sz="0" w:space="0" w:color="auto"/>
      </w:divBdr>
    </w:div>
    <w:div w:id="956764003">
      <w:bodyDiv w:val="1"/>
      <w:marLeft w:val="0"/>
      <w:marRight w:val="0"/>
      <w:marTop w:val="0"/>
      <w:marBottom w:val="0"/>
      <w:divBdr>
        <w:top w:val="none" w:sz="0" w:space="0" w:color="auto"/>
        <w:left w:val="none" w:sz="0" w:space="0" w:color="auto"/>
        <w:bottom w:val="none" w:sz="0" w:space="0" w:color="auto"/>
        <w:right w:val="none" w:sz="0" w:space="0" w:color="auto"/>
      </w:divBdr>
    </w:div>
    <w:div w:id="974990440">
      <w:bodyDiv w:val="1"/>
      <w:marLeft w:val="0"/>
      <w:marRight w:val="0"/>
      <w:marTop w:val="0"/>
      <w:marBottom w:val="0"/>
      <w:divBdr>
        <w:top w:val="none" w:sz="0" w:space="0" w:color="auto"/>
        <w:left w:val="none" w:sz="0" w:space="0" w:color="auto"/>
        <w:bottom w:val="none" w:sz="0" w:space="0" w:color="auto"/>
        <w:right w:val="none" w:sz="0" w:space="0" w:color="auto"/>
      </w:divBdr>
    </w:div>
    <w:div w:id="1068265593">
      <w:bodyDiv w:val="1"/>
      <w:marLeft w:val="0"/>
      <w:marRight w:val="0"/>
      <w:marTop w:val="0"/>
      <w:marBottom w:val="0"/>
      <w:divBdr>
        <w:top w:val="none" w:sz="0" w:space="0" w:color="auto"/>
        <w:left w:val="none" w:sz="0" w:space="0" w:color="auto"/>
        <w:bottom w:val="none" w:sz="0" w:space="0" w:color="auto"/>
        <w:right w:val="none" w:sz="0" w:space="0" w:color="auto"/>
      </w:divBdr>
    </w:div>
    <w:div w:id="1487747158">
      <w:bodyDiv w:val="1"/>
      <w:marLeft w:val="0"/>
      <w:marRight w:val="0"/>
      <w:marTop w:val="0"/>
      <w:marBottom w:val="0"/>
      <w:divBdr>
        <w:top w:val="none" w:sz="0" w:space="0" w:color="auto"/>
        <w:left w:val="none" w:sz="0" w:space="0" w:color="auto"/>
        <w:bottom w:val="none" w:sz="0" w:space="0" w:color="auto"/>
        <w:right w:val="none" w:sz="0" w:space="0" w:color="auto"/>
      </w:divBdr>
    </w:div>
    <w:div w:id="1599215602">
      <w:bodyDiv w:val="1"/>
      <w:marLeft w:val="0"/>
      <w:marRight w:val="0"/>
      <w:marTop w:val="0"/>
      <w:marBottom w:val="0"/>
      <w:divBdr>
        <w:top w:val="none" w:sz="0" w:space="0" w:color="auto"/>
        <w:left w:val="none" w:sz="0" w:space="0" w:color="auto"/>
        <w:bottom w:val="none" w:sz="0" w:space="0" w:color="auto"/>
        <w:right w:val="none" w:sz="0" w:space="0" w:color="auto"/>
      </w:divBdr>
    </w:div>
    <w:div w:id="1655913273">
      <w:bodyDiv w:val="1"/>
      <w:marLeft w:val="0"/>
      <w:marRight w:val="0"/>
      <w:marTop w:val="0"/>
      <w:marBottom w:val="0"/>
      <w:divBdr>
        <w:top w:val="none" w:sz="0" w:space="0" w:color="auto"/>
        <w:left w:val="none" w:sz="0" w:space="0" w:color="auto"/>
        <w:bottom w:val="none" w:sz="0" w:space="0" w:color="auto"/>
        <w:right w:val="none" w:sz="0" w:space="0" w:color="auto"/>
      </w:divBdr>
      <w:divsChild>
        <w:div w:id="1957562828">
          <w:marLeft w:val="0"/>
          <w:marRight w:val="0"/>
          <w:marTop w:val="0"/>
          <w:marBottom w:val="0"/>
          <w:divBdr>
            <w:top w:val="none" w:sz="0" w:space="0" w:color="auto"/>
            <w:left w:val="none" w:sz="0" w:space="0" w:color="auto"/>
            <w:bottom w:val="none" w:sz="0" w:space="0" w:color="auto"/>
            <w:right w:val="none" w:sz="0" w:space="0" w:color="auto"/>
          </w:divBdr>
        </w:div>
      </w:divsChild>
    </w:div>
    <w:div w:id="1982533345">
      <w:bodyDiv w:val="1"/>
      <w:marLeft w:val="0"/>
      <w:marRight w:val="0"/>
      <w:marTop w:val="0"/>
      <w:marBottom w:val="0"/>
      <w:divBdr>
        <w:top w:val="none" w:sz="0" w:space="0" w:color="auto"/>
        <w:left w:val="none" w:sz="0" w:space="0" w:color="auto"/>
        <w:bottom w:val="none" w:sz="0" w:space="0" w:color="auto"/>
        <w:right w:val="none" w:sz="0" w:space="0" w:color="auto"/>
      </w:divBdr>
    </w:div>
    <w:div w:id="1983466320">
      <w:bodyDiv w:val="1"/>
      <w:marLeft w:val="0"/>
      <w:marRight w:val="0"/>
      <w:marTop w:val="0"/>
      <w:marBottom w:val="0"/>
      <w:divBdr>
        <w:top w:val="none" w:sz="0" w:space="0" w:color="auto"/>
        <w:left w:val="none" w:sz="0" w:space="0" w:color="auto"/>
        <w:bottom w:val="none" w:sz="0" w:space="0" w:color="auto"/>
        <w:right w:val="none" w:sz="0" w:space="0" w:color="auto"/>
      </w:divBdr>
    </w:div>
    <w:div w:id="2019578671">
      <w:bodyDiv w:val="1"/>
      <w:marLeft w:val="0"/>
      <w:marRight w:val="0"/>
      <w:marTop w:val="0"/>
      <w:marBottom w:val="0"/>
      <w:divBdr>
        <w:top w:val="none" w:sz="0" w:space="0" w:color="auto"/>
        <w:left w:val="none" w:sz="0" w:space="0" w:color="auto"/>
        <w:bottom w:val="none" w:sz="0" w:space="0" w:color="auto"/>
        <w:right w:val="none" w:sz="0" w:space="0" w:color="auto"/>
      </w:divBdr>
    </w:div>
    <w:div w:id="2021735028">
      <w:bodyDiv w:val="1"/>
      <w:marLeft w:val="0"/>
      <w:marRight w:val="0"/>
      <w:marTop w:val="0"/>
      <w:marBottom w:val="0"/>
      <w:divBdr>
        <w:top w:val="none" w:sz="0" w:space="0" w:color="auto"/>
        <w:left w:val="none" w:sz="0" w:space="0" w:color="auto"/>
        <w:bottom w:val="none" w:sz="0" w:space="0" w:color="auto"/>
        <w:right w:val="none" w:sz="0" w:space="0" w:color="auto"/>
      </w:divBdr>
    </w:div>
    <w:div w:id="20423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aonline.com.br/acf/sl/84/4+" TargetMode="External"/><Relationship Id="rId5" Type="http://schemas.openxmlformats.org/officeDocument/2006/relationships/hyperlink" Target="https://www.bibliaonline.com.br/acf/sl/122/1+"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2138</Words>
  <Characters>11547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Santos</dc:creator>
  <cp:keywords/>
  <dc:description/>
  <cp:lastModifiedBy>Ronaldo Santos</cp:lastModifiedBy>
  <cp:revision>16</cp:revision>
  <cp:lastPrinted>2019-09-08T10:52:00Z</cp:lastPrinted>
  <dcterms:created xsi:type="dcterms:W3CDTF">2019-09-07T11:01:00Z</dcterms:created>
  <dcterms:modified xsi:type="dcterms:W3CDTF">2019-09-28T21:00:00Z</dcterms:modified>
</cp:coreProperties>
</file>